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47" w:rsidRDefault="004E7BB4" w:rsidP="004E7BB4">
      <w:pPr>
        <w:pStyle w:val="1"/>
        <w:jc w:val="center"/>
      </w:pPr>
      <w:r w:rsidRPr="004E7BB4">
        <w:t>Аудиторская проверка финансовой отчетности некоммерческих организаций</w:t>
      </w:r>
    </w:p>
    <w:p w:rsidR="004E7BB4" w:rsidRDefault="004E7BB4" w:rsidP="004E7BB4"/>
    <w:p w:rsidR="004E7BB4" w:rsidRDefault="004E7BB4" w:rsidP="004E7BB4">
      <w:bookmarkStart w:id="0" w:name="_GoBack"/>
      <w:r>
        <w:t>Аудиторская проверка финансовой отчетности некоммерческих организаций представляет собой важный процесс, направленный на обеспечение прозрачности, надежности и соответствия финансовой деятельности законодательным и регулятивным требованиям. Некоммерческие организации, такие как благотворительные фонды, образовательные учреждения, религиозные и культурные организации, играют значительную роль в обществе и зависят от доверия своих доноров, участников и государственных органов. Аудиторская проверка финансовой отчетности помогает поддерживать это доверие и обеспечивать эф</w:t>
      </w:r>
      <w:r>
        <w:t>фективное управление ресурсами.</w:t>
      </w:r>
    </w:p>
    <w:p w:rsidR="004E7BB4" w:rsidRDefault="004E7BB4" w:rsidP="004E7BB4">
      <w:r>
        <w:t>Основной целью аудиторской проверки финансовой отчетности некоммерческих организаций является выявление и оценка рисков, связанных с финансовой деятельностью организации, а также определение соответствия ее финансовой отчетности принятым стандартам бухгалтерской отчетности. Аудиторы проводят систематический анализ бухгалтерских записей, финансовых операций и внутренних контрольных процедур, чтобы убедиться в том, что отчетность отражает действительное фи</w:t>
      </w:r>
      <w:r>
        <w:t>нансовое положение организации.</w:t>
      </w:r>
    </w:p>
    <w:p w:rsidR="004E7BB4" w:rsidRDefault="004E7BB4" w:rsidP="004E7BB4">
      <w:r>
        <w:t>Одним из важных аспектов аудита некоммерческих организаций является оценка соблюдения законодательных и регулятивных требований, связанных с их статусом и деятельностью. Например, благотворительные организации могут быть обязаны раскрывать информацию о том, как они используют средства, полученные от доноров, и какие программы и проекты поддерживают. Аудиторы проверяют соответствие организации таким требованиям и убеждаются в том, что доноры и другие заинтересованные стороны могут дов</w:t>
      </w:r>
      <w:r>
        <w:t>ерять ее финансовой отчетности.</w:t>
      </w:r>
    </w:p>
    <w:p w:rsidR="004E7BB4" w:rsidRDefault="004E7BB4" w:rsidP="004E7BB4">
      <w:r>
        <w:t>Кроме того, аудиторы могут проводить анализ эффективности управления некоммерческой организацией и рекомендовать улучшения в учетных и финансовых процессах, если это необходимо. Они также могут помочь организации выявить потенциальные риски и разра</w:t>
      </w:r>
      <w:r>
        <w:t>ботать стратегии их управления.</w:t>
      </w:r>
    </w:p>
    <w:p w:rsidR="004E7BB4" w:rsidRDefault="004E7BB4" w:rsidP="004E7BB4">
      <w:r>
        <w:t>Аудиторская проверка финансовой отчетности некоммерческих организаций является неотъемлемой частью обеспечения ее финансовой прозрачности и надежности. Она способствует укреплению доверия со стороны доноров, партнеров, участников и общественности в целом. Кроме того, аудиторы могут содействовать улучшению финансового управления и эффективности деятельности некоммерческих организаций, что в конечном итоге</w:t>
      </w:r>
      <w:r>
        <w:t xml:space="preserve"> способствует их социальной мис</w:t>
      </w:r>
      <w:r>
        <w:t>сии и достижению поставленных целей.</w:t>
      </w:r>
    </w:p>
    <w:p w:rsidR="004E7BB4" w:rsidRDefault="004E7BB4" w:rsidP="004E7BB4">
      <w:r>
        <w:t>Аудиторская проверка финансовой отчетности некоммерческих организаций может быть проведена как внутренними, так и внешними аудиторами. Внутренние аудиторы, назначенные организацией, могут регулярно проверять бухгалтерские записи и процедуры внутреннего контроля, чтобы обеспечить соответствие стандартам и положениям. Они могут работать непосредственно на стороне организации и помогать внутреннему управлени</w:t>
      </w:r>
      <w:r>
        <w:t>ю улучшать финансовые процессы.</w:t>
      </w:r>
    </w:p>
    <w:p w:rsidR="004E7BB4" w:rsidRDefault="004E7BB4" w:rsidP="004E7BB4">
      <w:r>
        <w:t xml:space="preserve">Внешние аудиторы, обычно аудиторские фирмы или независимые аудиторы, проводят более объективную проверку финансовой отчетности. Они оценивают не только правильность бухгалтерских данных, но и соответствие организации принятым стандартам бухгалтерской отчетности, таким как МСФО (Международные стандарты финансовой отчетности) или </w:t>
      </w:r>
      <w:r>
        <w:t>другим региональным стандартам.</w:t>
      </w:r>
    </w:p>
    <w:p w:rsidR="004E7BB4" w:rsidRDefault="004E7BB4" w:rsidP="004E7BB4">
      <w:r>
        <w:lastRenderedPageBreak/>
        <w:t>Процесс аудита включает в себя анализ финансовых операций, транзакций, состояния активов и обязательств организации. Аудиторы также могут проверять соблюдение налоговых законов и нормативных актов, которые регулируют деятельность некоммерческих организаций. Важным аспектом аудита является оценка внутренних контрольных процедур, предназначенных для предотвращения и вы</w:t>
      </w:r>
      <w:r>
        <w:t>явления ошибок и мошенничества.</w:t>
      </w:r>
    </w:p>
    <w:p w:rsidR="004E7BB4" w:rsidRDefault="004E7BB4" w:rsidP="004E7BB4">
      <w:r>
        <w:t xml:space="preserve">После завершения аудита аудиторы предоставляют свой отчет, в котором содержатся результаты проверки и рекомендации по улучшению финансовой деятельности организации, если это необходимо. Этот отчет может быть представлен </w:t>
      </w:r>
      <w:proofErr w:type="spellStart"/>
      <w:r>
        <w:t>стейкхолдерам</w:t>
      </w:r>
      <w:proofErr w:type="spellEnd"/>
      <w:r>
        <w:t xml:space="preserve"> организации, включая ее управляющие органы, доноров, государственные органы и </w:t>
      </w:r>
      <w:r>
        <w:t>других заинтересованных сторон.</w:t>
      </w:r>
    </w:p>
    <w:p w:rsidR="004E7BB4" w:rsidRPr="004E7BB4" w:rsidRDefault="004E7BB4" w:rsidP="004E7BB4">
      <w:r>
        <w:t>В заключение, аудиторская проверка финансовой отчетности некоммерческих организаций играет важную роль в обеспечении финансовой прозрачности и надежности. Она помогает поддерживать доверие со стороны доноров и общественности, а также способствует эффективному управлению ресурсами и достижению социальных целей организации.</w:t>
      </w:r>
      <w:bookmarkEnd w:id="0"/>
    </w:p>
    <w:sectPr w:rsidR="004E7BB4" w:rsidRPr="004E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47"/>
    <w:rsid w:val="004E7BB4"/>
    <w:rsid w:val="00B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5D8E"/>
  <w15:chartTrackingRefBased/>
  <w15:docId w15:val="{1163B4B3-9E15-4754-9FE3-CD1EDB4D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7B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B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2023-10-10T04:50:00Z</dcterms:created>
  <dcterms:modified xsi:type="dcterms:W3CDTF">2023-10-10T04:52:00Z</dcterms:modified>
</cp:coreProperties>
</file>