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73" w:rsidRDefault="00FD31D2" w:rsidP="00FD31D2">
      <w:pPr>
        <w:pStyle w:val="1"/>
        <w:jc w:val="center"/>
      </w:pPr>
      <w:r w:rsidRPr="00FD31D2">
        <w:t>Аудиторская диагностика управления информационными ресурсами</w:t>
      </w:r>
    </w:p>
    <w:p w:rsidR="00FD31D2" w:rsidRDefault="00FD31D2" w:rsidP="00FD31D2"/>
    <w:p w:rsidR="00FD31D2" w:rsidRDefault="00FD31D2" w:rsidP="00FD31D2">
      <w:bookmarkStart w:id="0" w:name="_GoBack"/>
      <w:r>
        <w:t xml:space="preserve">Аудиторская диагностика управления информационными ресурсами стала одним из ключевых аспектов современного бизнеса в эпоху </w:t>
      </w:r>
      <w:proofErr w:type="spellStart"/>
      <w:r>
        <w:t>цифровизации</w:t>
      </w:r>
      <w:proofErr w:type="spellEnd"/>
      <w:r>
        <w:t>. В условиях постоянного роста объемов данных и их значимости для функционирования и развития компаний, адекватное управление информационными ресурсам</w:t>
      </w:r>
      <w:r>
        <w:t>и становится критически важным.</w:t>
      </w:r>
    </w:p>
    <w:p w:rsidR="00FD31D2" w:rsidRDefault="00FD31D2" w:rsidP="00FD31D2">
      <w:r>
        <w:t>Основной задачей аудиторской диагностики в этой области является оценка эффективности и безопасности систем управления данными предприятия. Это включает в себя анализ структуры данных, доступа к ним, способов их хранения, обработки и передачи, а также применя</w:t>
      </w:r>
      <w:r>
        <w:t>емых методов защиты информации.</w:t>
      </w:r>
    </w:p>
    <w:p w:rsidR="00FD31D2" w:rsidRDefault="00FD31D2" w:rsidP="00FD31D2">
      <w:r>
        <w:t>При проведении аудита эксперты также обращают внимание на соблюдение компанией законодательства в области обработки и хранения данных. Нарушения в этой области могут привести не только к административным штрафам, но и к существенном</w:t>
      </w:r>
      <w:r>
        <w:t>у ущербу репутации предприятия.</w:t>
      </w:r>
    </w:p>
    <w:p w:rsidR="00FD31D2" w:rsidRDefault="00FD31D2" w:rsidP="00FD31D2">
      <w:r>
        <w:t xml:space="preserve">Одним из важных аспектов аудиторской диагностики является выявление возможных уязвимостей в системе управления информационными ресурсами. В условиях постоянного роста </w:t>
      </w:r>
      <w:proofErr w:type="spellStart"/>
      <w:r>
        <w:t>киберугроз</w:t>
      </w:r>
      <w:proofErr w:type="spellEnd"/>
      <w:r>
        <w:t xml:space="preserve">, способность организации своевременно обнаруживать и нейтрализовать потенциальные риски становится ключевым моментом для обеспечения </w:t>
      </w:r>
      <w:r>
        <w:t>непрерывности бизнес-процессов.</w:t>
      </w:r>
    </w:p>
    <w:p w:rsidR="00FD31D2" w:rsidRDefault="00FD31D2" w:rsidP="00FD31D2">
      <w:r>
        <w:t>Также, аудиторская диагностика позволяет оценить степень соответствия информационной системы стратегическим целям и задачам компании. Эффективное управление данными может стать значимым конкурентным преимуществом, обеспечивая быстрое принятие решений, автоматизацию процессов и улучше</w:t>
      </w:r>
      <w:r>
        <w:t>ние взаимодействия с клиентами.</w:t>
      </w:r>
    </w:p>
    <w:p w:rsidR="00FD31D2" w:rsidRDefault="00FD31D2" w:rsidP="00FD31D2">
      <w:r>
        <w:t>В целом, аудиторская диагностика управления информационными ресурсами является неотъемлемой частью современной корпоративной культуры. Она позволяет организациям не только обеспечивать безопасность своих данных, но и оптимизировать их использование в интересах бизнеса.</w:t>
      </w:r>
    </w:p>
    <w:p w:rsidR="00FD31D2" w:rsidRDefault="00FD31D2" w:rsidP="00FD31D2">
      <w:r>
        <w:t>Кроме того, современные технологии и методологии, такие как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и машинное обучение, делают управление информационными ресурсами еще более сложным и многогранным. В этом контексте аудиторская диагностика помогает компаниям понять, насколько эффективно они используют доступные им инструменты и технологии, и какие возможности для оптимизац</w:t>
      </w:r>
      <w:r>
        <w:t>ии остаются не использованными.</w:t>
      </w:r>
    </w:p>
    <w:p w:rsidR="00FD31D2" w:rsidRDefault="00FD31D2" w:rsidP="00FD31D2">
      <w:r>
        <w:t>Особое внимание при аудите уделяется также интеграции различных информационных систем внутри организации. Несогласованность систем может привести к потере важных данных, дублированию информации и, как результат, к увеличению издержек и снижению операционной эффективности. Эксперты аудита анализируют, как данные передаются между различными подразделениями и системами, и предлагают решения для устранения выявленных пробле</w:t>
      </w:r>
      <w:r>
        <w:t>м.</w:t>
      </w:r>
    </w:p>
    <w:p w:rsidR="00FD31D2" w:rsidRDefault="00FD31D2" w:rsidP="00FD31D2">
      <w:r>
        <w:t>Еще одной важной областью аудиторской диагностики является обучение и повышение квалификации сотрудников, работающих с информационными ресурсами. Необходимо регулярно проводить тренинги и семинары, чтобы сотрудники были в курсе последних тенденций в области информационных технологий и могли адекватно реагировать</w:t>
      </w:r>
      <w:r>
        <w:t xml:space="preserve"> на изменения во внешней среде.</w:t>
      </w:r>
    </w:p>
    <w:p w:rsidR="00FD31D2" w:rsidRPr="00FD31D2" w:rsidRDefault="00FD31D2" w:rsidP="00FD31D2">
      <w:r>
        <w:t xml:space="preserve">В завершение можно сказать, что аудиторская диагностика управления информационными ресурсами становится все более актуальной в современном мире. Она помогает компаниям </w:t>
      </w:r>
      <w:r>
        <w:lastRenderedPageBreak/>
        <w:t>сохранять конфиденциальность и целостность данных, повышать их конкурентоспособность на рынке и обеспечивать непрерывное развитие в условиях цифровой экономики.</w:t>
      </w:r>
      <w:bookmarkEnd w:id="0"/>
    </w:p>
    <w:sectPr w:rsidR="00FD31D2" w:rsidRPr="00FD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73"/>
    <w:rsid w:val="00173A73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2690"/>
  <w15:chartTrackingRefBased/>
  <w15:docId w15:val="{9712F238-F141-4221-B007-B8F8F95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2023-10-10T12:37:00Z</dcterms:created>
  <dcterms:modified xsi:type="dcterms:W3CDTF">2023-10-10T12:40:00Z</dcterms:modified>
</cp:coreProperties>
</file>