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CF" w:rsidRDefault="00CE3CC1" w:rsidP="00CE3CC1">
      <w:pPr>
        <w:pStyle w:val="1"/>
        <w:jc w:val="center"/>
      </w:pPr>
      <w:r w:rsidRPr="00CE3CC1">
        <w:t>Роль аудита в оценке уровня корпоративной социальной ответственности</w:t>
      </w:r>
    </w:p>
    <w:p w:rsidR="00CE3CC1" w:rsidRDefault="00CE3CC1" w:rsidP="00CE3CC1"/>
    <w:p w:rsidR="00CE3CC1" w:rsidRDefault="00CE3CC1" w:rsidP="00CE3CC1">
      <w:bookmarkStart w:id="0" w:name="_GoBack"/>
      <w:r>
        <w:t>Аудиторская деятельность в современном мире простирается далеко за пределы проверки финансовых отчетов и финансовых операций организации. Среди различных аспектов, которые подвергаются аудиторскому анализу, особое внимание уделяется оценке уровня корпоративной социальной ответственности (CSR) предприятия. Роль аудита в оценке уровня CSR невероятно важна, так как она способствует созданию более устойчиво</w:t>
      </w:r>
      <w:r>
        <w:t>й и ответственной бизнес-среды.</w:t>
      </w:r>
    </w:p>
    <w:p w:rsidR="00CE3CC1" w:rsidRDefault="00CE3CC1" w:rsidP="00CE3CC1">
      <w:r>
        <w:t>Первоначально корпоративная социальная ответственность включает в себя множество аспектов, связанных с тем, как организация взаимодействует с окружающей средой, обществом и своими сотрудниками. Это включает в себя вопросы экологической устойчивости, этического поведения, социальной поддержки, разнообразия и включения, а также другие аспекты, котор</w:t>
      </w:r>
      <w:r>
        <w:t>ые влияют на бизнес и общество.</w:t>
      </w:r>
    </w:p>
    <w:p w:rsidR="00CE3CC1" w:rsidRDefault="00CE3CC1" w:rsidP="00CE3CC1">
      <w:r>
        <w:t>Аудиторы играют ключевую роль в оценке того, насколько предприятие соблюдает свои обязательства в области CSR. Это осуществляется через проведение аудита CSR, который оценивает политики, процедуры и практики организации в области корпоративной социальной ответственности. Аудит CSR включает в себя следующие этапы:</w:t>
      </w:r>
    </w:p>
    <w:p w:rsidR="00CE3CC1" w:rsidRDefault="00CE3CC1" w:rsidP="00CE3CC1">
      <w:r>
        <w:t>Аудиторы анализируют документацию и детали политик, процедур и программ CSR организации. Это включает в себя оценку соблюдения стандартов и нормативов в области CSR.</w:t>
      </w:r>
    </w:p>
    <w:p w:rsidR="00CE3CC1" w:rsidRDefault="00CE3CC1" w:rsidP="00CE3CC1">
      <w:r>
        <w:t>Аудиторы также оценивают финансовые данные, связанные с деятельностью CSR, такие как затраты на социальные программы и проекты, а также долгосрочные обязательства в этой области.</w:t>
      </w:r>
    </w:p>
    <w:p w:rsidR="00CE3CC1" w:rsidRDefault="00CE3CC1" w:rsidP="00CE3CC1">
      <w:r>
        <w:t>Аудиторы собирают информацию, проводя интервью с сотрудниками, участниками программ CSR и другими заинтересованными сторонами.</w:t>
      </w:r>
    </w:p>
    <w:p w:rsidR="00CE3CC1" w:rsidRDefault="00CE3CC1" w:rsidP="00CE3CC1">
      <w:r>
        <w:t>Основываясь на собранной информации, аудиторы проводят анализ эффективности и эффективности программ CSR. Они оценивают, достигает ли организация своих целей и какие изменения могут быть внесены для улучшения.</w:t>
      </w:r>
    </w:p>
    <w:p w:rsidR="00CE3CC1" w:rsidRDefault="00CE3CC1" w:rsidP="00CE3CC1">
      <w:r>
        <w:t>На основе проведенного аудита аудиторы подготавливают отчет, в котором они предоставляют информацию об уровне выполнения организацией своих обязательств в области C</w:t>
      </w:r>
      <w:r>
        <w:t>SR и рекомендации по улучшению.</w:t>
      </w:r>
    </w:p>
    <w:p w:rsidR="00CE3CC1" w:rsidRDefault="00CE3CC1" w:rsidP="00CE3CC1">
      <w:r>
        <w:t>Аудит CSR имеет ряд важных преимуществ. Во-первых, он способствует повышению прозрачности и доверия к организации. Это важно для инвесторов, потребителей и других заинтересованных сторон. Во-вторых, аудит позволяет выявить проблемы и риски в области CSR и пр</w:t>
      </w:r>
      <w:r>
        <w:t>едостеречь от потенциальных нег</w:t>
      </w:r>
      <w:r>
        <w:t>ативных последствий. В-третьих, он помогает организации улучшать свои практики CSR и повышать свой вклад</w:t>
      </w:r>
      <w:r>
        <w:t xml:space="preserve"> в общество и окружающую среду.</w:t>
      </w:r>
    </w:p>
    <w:p w:rsidR="00CE3CC1" w:rsidRDefault="00CE3CC1" w:rsidP="00CE3CC1">
      <w:r>
        <w:t>Таким образом, роль аудита в оценке уровня корпоративной социальной ответственности огромна. Он способствует созданию более ответственных и устойчивых предприятий, что благоприятно влияет на бизнес и общество в целом. Аудиторская деятельность в области CSR продолжает развиваться и становиться неотъемлемой частью корпоративного мира.</w:t>
      </w:r>
    </w:p>
    <w:p w:rsidR="00CE3CC1" w:rsidRDefault="00CE3CC1" w:rsidP="00CE3CC1">
      <w:r>
        <w:t xml:space="preserve">Аудит CSR также включает в себя проверку соответствия организации законодательству и международным стандартам в области корпоративной социальной ответственности. Это важно </w:t>
      </w:r>
      <w:r>
        <w:lastRenderedPageBreak/>
        <w:t>для предотвращения возможных юридических последствий и обеспечения соблюдения нормативных требований.</w:t>
      </w:r>
    </w:p>
    <w:p w:rsidR="00CE3CC1" w:rsidRDefault="00CE3CC1" w:rsidP="00CE3CC1">
      <w:r>
        <w:t>По завершении аудита аудиторы предоставляют рекомендации и рекомендации организации по улучшению ее практик CSR. Это может включать в себя предложения о совершенствовании программ, оптимизации затрат или улучшении отчетности.</w:t>
      </w:r>
    </w:p>
    <w:p w:rsidR="00CE3CC1" w:rsidRDefault="00CE3CC1" w:rsidP="00CE3CC1">
      <w:r>
        <w:t>Однако аудит CSR - это динамичный процесс. Организации должны проводить мониторинг своих практик CSR и периодически проводить повторные аудиты, чтобы убедиться в том, что они соответствуют стандартам и продолжают развиваться.</w:t>
      </w:r>
    </w:p>
    <w:p w:rsidR="00CE3CC1" w:rsidRDefault="00CE3CC1" w:rsidP="00CE3CC1">
      <w:r>
        <w:t>Важной частью аудита CSR является вовлечение различных заинтересованных сторон, включая сотрудников, инвесторов, клиентов и общество в целом. Это позволяет оценить восприятие и ожидания относительно деятельн</w:t>
      </w:r>
      <w:r>
        <w:t>ости организации в области CSR.</w:t>
      </w:r>
    </w:p>
    <w:p w:rsidR="00CE3CC1" w:rsidRPr="00CE3CC1" w:rsidRDefault="00CE3CC1" w:rsidP="00CE3CC1">
      <w:r>
        <w:t>Аудит CSR представляет собой неотъемлемую часть устойчивого и ответственного бизнеса в современном мире. Он помогает организациям демонстрировать свою преданность ценностям корпоративной социальной ответственности, минимизировать риски и улучшать свою репутацию. Регулярное проведение аудитов CSR является залогом успешного внедрения и поддержания политик и программ, которые способствуют устойчивому развитию и благополучию бизнеса и общества.</w:t>
      </w:r>
      <w:bookmarkEnd w:id="0"/>
    </w:p>
    <w:sectPr w:rsidR="00CE3CC1" w:rsidRPr="00CE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F"/>
    <w:rsid w:val="000641CF"/>
    <w:rsid w:val="00C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C4C"/>
  <w15:chartTrackingRefBased/>
  <w15:docId w15:val="{DC6F8187-D236-408D-BB1A-57CDB569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C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2023-10-10T13:31:00Z</dcterms:created>
  <dcterms:modified xsi:type="dcterms:W3CDTF">2023-10-10T13:33:00Z</dcterms:modified>
</cp:coreProperties>
</file>