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E9" w:rsidRDefault="00E41D97" w:rsidP="00E41D97">
      <w:pPr>
        <w:pStyle w:val="1"/>
        <w:jc w:val="center"/>
      </w:pPr>
      <w:r w:rsidRPr="00E41D97">
        <w:t>Веб-дизайн и асимметрия</w:t>
      </w:r>
      <w:r>
        <w:t>:</w:t>
      </w:r>
      <w:r w:rsidRPr="00E41D97">
        <w:t xml:space="preserve"> творческий подход к композиции</w:t>
      </w:r>
    </w:p>
    <w:p w:rsidR="00E41D97" w:rsidRDefault="00E41D97" w:rsidP="00E41D97"/>
    <w:p w:rsidR="00E41D97" w:rsidRDefault="00E41D97" w:rsidP="00E41D97">
      <w:bookmarkStart w:id="0" w:name="_GoBack"/>
      <w:r>
        <w:t>Асимметрия в веб-дизайне является одним из творческих подходов, позволяющих дизайнерам выходить за рамки традиционных схем и создавать уникальные, динамичные композиции. Этот метод помогает сделать дизайн сайта более интересным, добавляет визуальное разнообразие и может улучшить пользовательский опыт, если использо</w:t>
      </w:r>
      <w:r>
        <w:t>вать его осознанно и аккуратно.</w:t>
      </w:r>
    </w:p>
    <w:p w:rsidR="00E41D97" w:rsidRDefault="00E41D97" w:rsidP="00E41D97">
      <w:r>
        <w:t>Применение асимметрии в дизайне веб-страниц помогает направить внимание пользователя на ключевые элементы и улучшить иерархию контента. Размещение важных объектов, таких как заголовки, кнопки вызова к действию или изображения, в асимметричном порядке, может помочь привлечь внимание и сделать</w:t>
      </w:r>
      <w:r>
        <w:t xml:space="preserve"> контент более привлекательным.</w:t>
      </w:r>
    </w:p>
    <w:p w:rsidR="00E41D97" w:rsidRDefault="00E41D97" w:rsidP="00E41D97">
      <w:r>
        <w:t xml:space="preserve">Асимметрия также может добавить динамичности в дизайн, сделать его менее формальным и предсказуемым. Это может быть особенно полезно в креативных проектах, таких как портфолио, </w:t>
      </w:r>
      <w:proofErr w:type="spellStart"/>
      <w:r>
        <w:t>лендинги</w:t>
      </w:r>
      <w:proofErr w:type="spellEnd"/>
      <w:r>
        <w:t xml:space="preserve"> или сайты в сфере искусства и дизайна. Асимметричные элементы, такие как фоновые изображения, графика или декоративные элементы, могут сделать дизайн боле</w:t>
      </w:r>
      <w:r>
        <w:t>е выразительным и оригинальным.</w:t>
      </w:r>
    </w:p>
    <w:p w:rsidR="00E41D97" w:rsidRDefault="00E41D97" w:rsidP="00E41D97">
      <w:r>
        <w:t>Однако важно использовать асимметрию умело, чтобы не ухудшить удобство использования сайта. Слишком много асимметричных элементов или их неправильное размещение может сделать дизайн перегруженным и сбивать пользователей с толку. Важно стремиться к балансу и гармонии, даже если формальная симметрия нарушается.</w:t>
      </w:r>
    </w:p>
    <w:p w:rsidR="00E41D97" w:rsidRDefault="00E41D97" w:rsidP="00E41D97">
      <w:r>
        <w:t>Асимметрия в веб-дизайне может быть использована для подчеркивания индивидуальности и создания неповторимого стиля. Она способствует более эмоциональному восприятию контента, позволяя дизайнеру нарушать общепринятые стандарты и создавать новые визуальные решения. Помимо визуальных преимуществ, асимметрия помогает формировать уникальный пользовательский опыт, оставляя более глубокое впечатление и вовлекая посетителе</w:t>
      </w:r>
      <w:r>
        <w:t>й в взаимодействие с контентом.</w:t>
      </w:r>
    </w:p>
    <w:p w:rsidR="00E41D97" w:rsidRDefault="00E41D97" w:rsidP="00E41D97">
      <w:r>
        <w:t xml:space="preserve">С другой стороны, асимметрия требует особого внимания к деталям и тщательного планирования. Дизайнеру необходимо обеспечивать четкость навигации, сохранять баланс между элементами и не допускать чрезмерной загрузки страницы. Это помогает избежать </w:t>
      </w:r>
      <w:proofErr w:type="spellStart"/>
      <w:r>
        <w:t>дизориентации</w:t>
      </w:r>
      <w:proofErr w:type="spellEnd"/>
      <w:r>
        <w:t xml:space="preserve"> пользователей и поддерживать их внимание на </w:t>
      </w:r>
      <w:r>
        <w:t>протяжении всего пути на сайте.</w:t>
      </w:r>
    </w:p>
    <w:p w:rsidR="00E41D97" w:rsidRDefault="00E41D97" w:rsidP="00E41D97">
      <w:r>
        <w:t>Таким образом, асимметрия в веб-дизайне является эффективным способом подчеркнуть креативность и оригинальность проекта, создать неповторимый стиль и улучшить пользовательский опыт. Однако ее следует использовать осторожно, с учетом особенностей и целей каждого конкретного проекта, чтобы достичь наилучшего результата и обеспечить комфортное взаимодействие пользователей с сайтом.</w:t>
      </w:r>
    </w:p>
    <w:p w:rsidR="00E41D97" w:rsidRPr="00E41D97" w:rsidRDefault="00E41D97" w:rsidP="00E41D97">
      <w:r>
        <w:t>В заключение, асимметрия в веб-дизайне — это мощный инструмент для создания уникальных, запоминающихся композиций, который, при правильном применении, может улучшить визуальное восприятие сайта и сделать его более привлекательным для пользователей.</w:t>
      </w:r>
      <w:bookmarkEnd w:id="0"/>
    </w:p>
    <w:sectPr w:rsidR="00E41D97" w:rsidRPr="00E4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E9"/>
    <w:rsid w:val="009077E9"/>
    <w:rsid w:val="00E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2745"/>
  <w15:chartTrackingRefBased/>
  <w15:docId w15:val="{307DD549-2E49-4603-97ED-D23238A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2023-10-12T18:53:00Z</dcterms:created>
  <dcterms:modified xsi:type="dcterms:W3CDTF">2023-10-12T18:55:00Z</dcterms:modified>
</cp:coreProperties>
</file>