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820" w:rsidRDefault="007622A0" w:rsidP="007622A0">
      <w:pPr>
        <w:pStyle w:val="1"/>
        <w:jc w:val="center"/>
      </w:pPr>
      <w:r w:rsidRPr="007622A0">
        <w:t>Геометрия и пропорции в веб-дизайне</w:t>
      </w:r>
      <w:r>
        <w:t>:</w:t>
      </w:r>
      <w:r w:rsidRPr="007622A0">
        <w:t xml:space="preserve"> Золотое сечение и другие концепции</w:t>
      </w:r>
    </w:p>
    <w:p w:rsidR="007622A0" w:rsidRDefault="007622A0" w:rsidP="007622A0"/>
    <w:p w:rsidR="007622A0" w:rsidRDefault="007622A0" w:rsidP="007622A0">
      <w:bookmarkStart w:id="0" w:name="_GoBack"/>
      <w:r>
        <w:t>Геометрия и пропорции являются фундаментальными элементами в веб-дизайне, они помогают создавать гармоничные, структурированные и визуально привлекательные макеты. Золотое сечение, правило третей и другие концепции пропорциональности активно используются для создания баланса и визуал</w:t>
      </w:r>
      <w:r>
        <w:t>ьной гармонии на веб-страницах.</w:t>
      </w:r>
    </w:p>
    <w:p w:rsidR="007622A0" w:rsidRDefault="007622A0" w:rsidP="007622A0">
      <w:r>
        <w:t>Золотое сечение — это математический принцип, основанный на пропорциях 1 к 1.618, который часто используется для организации контента и элементов дизайна на веб-страницах. Этот принцип позволяет дизайнерам создавать естественные и эстетически приятные композиции, распределяя пространство и элемен</w:t>
      </w:r>
      <w:r>
        <w:t>ты дизайна оптимальным образом.</w:t>
      </w:r>
    </w:p>
    <w:p w:rsidR="007622A0" w:rsidRDefault="007622A0" w:rsidP="007622A0">
      <w:r>
        <w:t xml:space="preserve">Правило третей также широко применяется в веб-дизайне, особенно в композиции изображений и расположении ключевых элементов на странице. Оно включает в себя деление макета на три равные части по вертикали и горизонтали, что помогает определить ключевые точки для размещения важного контента и создания </w:t>
      </w:r>
      <w:r>
        <w:t>динамичных визуальных эффектов.</w:t>
      </w:r>
    </w:p>
    <w:p w:rsidR="007622A0" w:rsidRDefault="007622A0" w:rsidP="007622A0">
      <w:r>
        <w:t>Применение геометрических фигур, линий и кривых также играет важную роль в создании визуально привлекательного дизайна. Формы могут использоваться для улучшения навигации, организации контента и направления внимания пользователя к о</w:t>
      </w:r>
      <w:r>
        <w:t>пределенным элементам страницы.</w:t>
      </w:r>
    </w:p>
    <w:p w:rsidR="007622A0" w:rsidRDefault="007622A0" w:rsidP="007622A0">
      <w:r>
        <w:t>Важно помнить о пропорциях и балансе между элементами, чтобы избежать перегруженности и создать чистый, упорядоченный дизайн. Геометрия и пропорции помогают дизайнерам создавать консистентные и легко воспринимаемые макеты, улучшая пользовательский опыт и облегчая взаимодействие с сайтом.</w:t>
      </w:r>
    </w:p>
    <w:p w:rsidR="007622A0" w:rsidRDefault="007622A0" w:rsidP="007622A0">
      <w:r>
        <w:t xml:space="preserve">Дополнительно стоит упомянуть использование сеток в веб-дизайне, которые также тесно связаны с геометрией и пропорциями. Сетки помогают упорядочить элементы на странице, обеспечивая четкость, </w:t>
      </w:r>
      <w:proofErr w:type="spellStart"/>
      <w:r>
        <w:t>консистентность</w:t>
      </w:r>
      <w:proofErr w:type="spellEnd"/>
      <w:r>
        <w:t xml:space="preserve"> и адаптивность дизайна. Они служат основой для размещения графических объектов, текста и других компонентов интерфейса, обеспечивая визуальную св</w:t>
      </w:r>
      <w:r>
        <w:t>язность и организацию контента.</w:t>
      </w:r>
    </w:p>
    <w:p w:rsidR="007622A0" w:rsidRDefault="007622A0" w:rsidP="007622A0">
      <w:r>
        <w:t xml:space="preserve">Также, в создании пропорционального и гармоничного дизайна веб-сайтов большую роль играют </w:t>
      </w:r>
      <w:proofErr w:type="spellStart"/>
      <w:r>
        <w:t>типографика</w:t>
      </w:r>
      <w:proofErr w:type="spellEnd"/>
      <w:r>
        <w:t xml:space="preserve"> и иерархия. Правильный выбор шрифтов, размеров и стилей текста, а также их правильное расположение и взаимодействие с другими элементами дизайна, такими как изображения или кнопки, способствует созданию читаемого и </w:t>
      </w:r>
      <w:r>
        <w:t>эстетически приятного контента.</w:t>
      </w:r>
    </w:p>
    <w:p w:rsidR="007622A0" w:rsidRPr="007622A0" w:rsidRDefault="007622A0" w:rsidP="007622A0">
      <w:r>
        <w:t xml:space="preserve">В заключение, геометрия и пропорции остаются важными аспектами веб-дизайна, обеспечивая структуру, баланс и визуальную гармонию. Они помогают дизайнерам принимать обоснованные решения о композиции и расположении элементов, что способствует созданию продуманных и </w:t>
      </w:r>
      <w:proofErr w:type="spellStart"/>
      <w:r>
        <w:t>пользовательски</w:t>
      </w:r>
      <w:proofErr w:type="spellEnd"/>
      <w:r>
        <w:t xml:space="preserve"> ориентированных веб-сайтов.</w:t>
      </w:r>
      <w:bookmarkEnd w:id="0"/>
    </w:p>
    <w:sectPr w:rsidR="007622A0" w:rsidRPr="0076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20"/>
    <w:rsid w:val="007622A0"/>
    <w:rsid w:val="00F3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D112"/>
  <w15:chartTrackingRefBased/>
  <w15:docId w15:val="{02AB4182-14DD-496D-998F-A79015F0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2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2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2023-10-12T19:07:00Z</dcterms:created>
  <dcterms:modified xsi:type="dcterms:W3CDTF">2023-10-12T19:10:00Z</dcterms:modified>
</cp:coreProperties>
</file>