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69" w:rsidRDefault="00975D96" w:rsidP="00975D96">
      <w:pPr>
        <w:pStyle w:val="1"/>
        <w:jc w:val="center"/>
      </w:pPr>
      <w:r w:rsidRPr="00975D96">
        <w:t>Использование векторной графики в образовательных материалах</w:t>
      </w:r>
    </w:p>
    <w:p w:rsidR="00975D96" w:rsidRDefault="00975D96" w:rsidP="00975D96"/>
    <w:p w:rsidR="00975D96" w:rsidRDefault="00975D96" w:rsidP="00975D96">
      <w:bookmarkStart w:id="0" w:name="_GoBack"/>
      <w:r>
        <w:t>Векторная графика играет важную роль в создании образовательных материалов. Она предоставляет обширные возможности для визуализации информации, что способствует лучшему усвоению и пониманию учебного материала студентами. Векторные изображения, благодаря своей масштабируемости и качеству, обеспечивают четкость и детализацию изображений, что особенно важно при демонстрации с</w:t>
      </w:r>
      <w:r>
        <w:t>ложных схем, формул и графиков.</w:t>
      </w:r>
    </w:p>
    <w:p w:rsidR="00975D96" w:rsidRDefault="00975D96" w:rsidP="00975D96">
      <w:r>
        <w:t>Преимуществом векторной графики является также возможность ее применения в различных форматах образовательных материалов, таких как презентации, учебники, пособия и онлайн-ресурсы. Векторные изображения легко интегрируются в электронные и интерактивные материалы, обогащая их визуально и делая более п</w:t>
      </w:r>
      <w:r>
        <w:t>ривлекательными для восприятия.</w:t>
      </w:r>
    </w:p>
    <w:p w:rsidR="00975D96" w:rsidRDefault="00975D96" w:rsidP="00975D96">
      <w:r>
        <w:t>Векторная графика также способствует созданию динамичных и интерактивных образовательных материалов. Возможность анимации векторных изображений позволяет создавать обучающие видеоролики, симуляции и демонстрации, которые могут помочь в объяснении сложных концепций и теорий. Это особенно актуально в дистанционном образовании, где визуальные и интерактивные материалы могут усилить взаимодействие с учащимися и сделать процесс обучени</w:t>
      </w:r>
      <w:r>
        <w:t>я более захватывающим.</w:t>
      </w:r>
    </w:p>
    <w:p w:rsidR="00975D96" w:rsidRDefault="00975D96" w:rsidP="00975D96">
      <w:r>
        <w:t>Таким образом, векторная графика является мощным инструментом в образовательном процессе, способствуя визуализации, интерактивности и динамичности учебных материалов, что в целом улучшает качество и эффективность образовательного процесса.</w:t>
      </w:r>
    </w:p>
    <w:p w:rsidR="00975D96" w:rsidRDefault="00975D96" w:rsidP="00975D96">
      <w:r>
        <w:t>Применение векторной графики в образовательных материалах способствует не только улучшению качества визуализации информации, но и адаптации материалов под различные технические устройства и платформы. Благодаря своим техническим особенностям, векторные изображения сохраняют свою четкость и качество при просмотре на различных экранах, что обеспечивает комфорт и удобство</w:t>
      </w:r>
      <w:r>
        <w:t xml:space="preserve"> восприятия учебных материалов.</w:t>
      </w:r>
    </w:p>
    <w:p w:rsidR="00975D96" w:rsidRDefault="00975D96" w:rsidP="00975D96">
      <w:r>
        <w:t>Кроме того, использование векторной графики способствует универсализации образовательных материалов. Изображения, созданные с использованием векторной графики, легко редактируются и модифицируются, что позволяет адаптировать учебные материалы под различные возрастные категории, уровни подготовки и требования учебных курсов. Такой подход обеспечивает более гибкое и целенаправленное использова</w:t>
      </w:r>
      <w:r>
        <w:t>ние образовательных материалов.</w:t>
      </w:r>
    </w:p>
    <w:p w:rsidR="00975D96" w:rsidRDefault="00975D96" w:rsidP="00975D96">
      <w:r>
        <w:t>Также стоит отметить, что векторная графика позволяет создавать более привлекательные и интересные образовательные материалы. Эстетика и визуальная привлекательность учебных ресурсов играют важную роль в мотивации и вовлеченности студентов в процесс обучения. Векторная графика, благодаря своим визуальным возможностям, способствует созданию ярких, креативных и визуально насыщенных учебных материалов, которые могут стимулировать интерес и л</w:t>
      </w:r>
      <w:r>
        <w:t>юбознательность учащихся.</w:t>
      </w:r>
    </w:p>
    <w:p w:rsidR="00975D96" w:rsidRPr="00975D96" w:rsidRDefault="00975D96" w:rsidP="00975D96">
      <w:r>
        <w:t>В заключение, можно сказать, что векторная графика в образовательных материалах играет важную многофункциональную роль, обеспечивая качество визуализации, адаптивность, интерактивность и визуальную привлекательность учебных ресурсов, что в совокупности способствует повышению эффективности и качества образовательного процесса.</w:t>
      </w:r>
      <w:bookmarkEnd w:id="0"/>
    </w:p>
    <w:sectPr w:rsidR="00975D96" w:rsidRPr="0097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9"/>
    <w:rsid w:val="002C0E69"/>
    <w:rsid w:val="009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ED2"/>
  <w15:chartTrackingRefBased/>
  <w15:docId w15:val="{A655A083-FD1D-44A0-B56C-44C9A28D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2023-10-14T11:28:00Z</dcterms:created>
  <dcterms:modified xsi:type="dcterms:W3CDTF">2023-10-14T11:29:00Z</dcterms:modified>
</cp:coreProperties>
</file>