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A0" w:rsidRDefault="00910F73" w:rsidP="00910F73">
      <w:pPr>
        <w:pStyle w:val="1"/>
        <w:jc w:val="center"/>
      </w:pPr>
      <w:r w:rsidRPr="00910F73">
        <w:t xml:space="preserve">Сравнение векторной и растровой </w:t>
      </w:r>
      <w:proofErr w:type="gramStart"/>
      <w:r w:rsidRPr="00910F73">
        <w:t>графики</w:t>
      </w:r>
      <w:proofErr w:type="gramEnd"/>
      <w:r w:rsidRPr="00910F73">
        <w:t xml:space="preserve"> когда и какую выбирать</w:t>
      </w:r>
      <w:r>
        <w:t>?</w:t>
      </w:r>
    </w:p>
    <w:p w:rsidR="00910F73" w:rsidRDefault="00910F73" w:rsidP="00910F73"/>
    <w:p w:rsidR="00910F73" w:rsidRDefault="00910F73" w:rsidP="00910F73">
      <w:bookmarkStart w:id="0" w:name="_GoBack"/>
      <w:r>
        <w:t>Выбор между векторной и растровой графикой зависит от конкретных задач и целей проекта. Растровая графика базируется на пикселях и хорошо подходит для фотографий, изображений с тонкими цветовыми переходами и сложными текстурами. Такие изображения имеют определенный размер и теряют в качестве при масштабировании. Векторная графика же состоит из математических формул, которые определяют геометрические формы, такие как линии и кривые, и она легко масштабируется без потери качества, что идеально подходит для логотипов, иконок, схем и других дизайнерских элементов, которые могут быть исп</w:t>
      </w:r>
      <w:r>
        <w:t>ользованы в различных размерах.</w:t>
      </w:r>
    </w:p>
    <w:p w:rsidR="00910F73" w:rsidRDefault="00910F73" w:rsidP="00910F73">
      <w:r>
        <w:t xml:space="preserve">Векторная графика также обеспечивает большую гибкость при редактировании. Элементы векторного изображения могут быть легко перемещены, масштабированы или изменены, не влияя на другие части изображения. Это облегчает создание различных вариаций дизайна. В то время как растровая графика обычно требует более тщательной работы и может быть </w:t>
      </w:r>
      <w:r>
        <w:t>менее гибкой в плане изменений.</w:t>
      </w:r>
    </w:p>
    <w:p w:rsidR="00910F73" w:rsidRDefault="00910F73" w:rsidP="00910F73">
      <w:r>
        <w:t>С другой стороны, растровая графика может обеспечить более высокую детализацию и реалистичность для некоторых видов изображений, таких как фотографии. Она также может быть более подходящей для изображений, которые будут отображаться в вебе в определенных размерах, поскольку они могут быть оптимизированы для быстрой загрузки б</w:t>
      </w:r>
      <w:r>
        <w:t>ез потери визуального качества.</w:t>
      </w:r>
    </w:p>
    <w:p w:rsidR="00910F73" w:rsidRDefault="00910F73" w:rsidP="00910F73">
      <w:r>
        <w:t>Важно также учитывать конечное использование изображений. Векторные изображения идеально подходят для печати, поскольку они могут быть масштабированы до любого размера без потери качества. Растровые изображения могут потерять четкость и детализацию</w:t>
      </w:r>
      <w:r>
        <w:t xml:space="preserve"> при печати в больших форматах.</w:t>
      </w:r>
    </w:p>
    <w:p w:rsidR="00910F73" w:rsidRDefault="00910F73" w:rsidP="00910F73">
      <w:r>
        <w:t>В итоге, выбор между векторной и растровой графикой должен основываться на анализе спецификаций проекта, требованиях к качеству и детализации изображений, а также потребностях в редактировании и масштабировании.</w:t>
      </w:r>
    </w:p>
    <w:p w:rsidR="00910F73" w:rsidRDefault="00910F73" w:rsidP="00910F73">
      <w:r>
        <w:t>В современном дизайне часто используется комбинация векторной и растровой графики, чтобы максимально использовать преимущества каждого типа. Растровые изображения добавляют детали и реализм, в то время как векторные элементы обеспечивают четкость и адаптивность. Например, в веб-дизайне на фоне из растровой фотографии могут быть размещены векторные иконки и текст, что позволяет сохранить высокое качество текста и графических элементов пр</w:t>
      </w:r>
      <w:r>
        <w:t>и различных разрешениях экрана.</w:t>
      </w:r>
    </w:p>
    <w:p w:rsidR="00910F73" w:rsidRDefault="00910F73" w:rsidP="00910F73">
      <w:r>
        <w:t>Также стоит упомянуть о файлах смешанного типа, которые поддерживают как векторные, так и растровые слои. Такие форматы, как SVG (</w:t>
      </w:r>
      <w:proofErr w:type="spellStart"/>
      <w:r>
        <w:t>Scalable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>), обладают большой гибкостью и широко используются в веб-д</w:t>
      </w:r>
      <w:r>
        <w:t xml:space="preserve">изайне и для создания </w:t>
      </w:r>
      <w:proofErr w:type="spellStart"/>
      <w:r>
        <w:t>анимаций</w:t>
      </w:r>
      <w:proofErr w:type="spellEnd"/>
      <w:r>
        <w:t>.</w:t>
      </w:r>
    </w:p>
    <w:p w:rsidR="00910F73" w:rsidRDefault="00910F73" w:rsidP="00910F73">
      <w:r>
        <w:t>Тем не менее, важно помнить о технических ограничениях и оптимальных практиках использования каждого типа графики. Например, растровые изображения следует правильно оптимизировать для веба, чтобы обеспечить быструю загрузку страницы. Векторные изображения, несмотря на свою масштабируемость, также могут быть сложными и тяжелыми при наличии большого количества д</w:t>
      </w:r>
      <w:r>
        <w:t>еталей и сложных форм.</w:t>
      </w:r>
    </w:p>
    <w:p w:rsidR="00910F73" w:rsidRPr="00910F73" w:rsidRDefault="00910F73" w:rsidP="00910F73">
      <w:r>
        <w:t>Осознанный выбор между векторной и растровой графикой, а также их комбинация, могут помочь дизайнерам создавать визуально привлекательные и технически оптимизированные изображения для различных сред и приложений.</w:t>
      </w:r>
      <w:bookmarkEnd w:id="0"/>
    </w:p>
    <w:sectPr w:rsidR="00910F73" w:rsidRPr="0091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A0"/>
    <w:rsid w:val="00910F73"/>
    <w:rsid w:val="00C0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FCD4"/>
  <w15:chartTrackingRefBased/>
  <w15:docId w15:val="{0D2E0B2D-8EDF-444C-9596-3657D90A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2023-10-14T11:34:00Z</dcterms:created>
  <dcterms:modified xsi:type="dcterms:W3CDTF">2023-10-14T11:35:00Z</dcterms:modified>
</cp:coreProperties>
</file>