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8E" w:rsidRDefault="00E824E1" w:rsidP="00E824E1">
      <w:pPr>
        <w:pStyle w:val="1"/>
        <w:jc w:val="center"/>
      </w:pPr>
      <w:r w:rsidRPr="00E824E1">
        <w:t>Применение векторной графики в архитектурных проектах для устойчивого развития</w:t>
      </w:r>
    </w:p>
    <w:p w:rsidR="00E824E1" w:rsidRDefault="00E824E1" w:rsidP="00E824E1"/>
    <w:p w:rsidR="00E824E1" w:rsidRDefault="00E824E1" w:rsidP="00E824E1">
      <w:bookmarkStart w:id="0" w:name="_GoBack"/>
      <w:r>
        <w:t>Векторная графика играет значительную роль в современных архитектурных проектах, особенно в контексте устойчивого развития. Она используется для создания точных и детализированных чертежей, планов и трехмерных моделей зданий, которые учитывают экологические и с</w:t>
      </w:r>
      <w:r>
        <w:t>оциальные аспекты устойчивости.</w:t>
      </w:r>
    </w:p>
    <w:p w:rsidR="00E824E1" w:rsidRDefault="00E824E1" w:rsidP="00E824E1">
      <w:r>
        <w:t>С помощью векторной графики архитекторы могут визуализировать различные элементы устойчивых зданий, такие как системы естественного освещения, вентиляции, использования возобновляемой энергии и управления водными ресурсами. Векторные изображения помогают в анализе и оптимизации этих систем еще на стадии проектирования, что способствует разработке эффективных и инновационных ре</w:t>
      </w:r>
      <w:r>
        <w:t>шений для устойчивого развития.</w:t>
      </w:r>
    </w:p>
    <w:p w:rsidR="00E824E1" w:rsidRDefault="00E824E1" w:rsidP="00E824E1">
      <w:r>
        <w:t xml:space="preserve">Кроме того, векторная графика способствует </w:t>
      </w:r>
      <w:proofErr w:type="spellStart"/>
      <w:r>
        <w:t>мультидисциплинарному</w:t>
      </w:r>
      <w:proofErr w:type="spellEnd"/>
      <w:r>
        <w:t xml:space="preserve"> сотрудничеству между архитекторами, инженерами и другими специалистами. Это обеспечивает более широкий анализ проекта и помогает учитывать различные аспекты устойчивости, такие как энергетическая эффективность, материалы, биоразнообраз</w:t>
      </w:r>
      <w:r>
        <w:t>ие и социальное взаимодействие.</w:t>
      </w:r>
    </w:p>
    <w:p w:rsidR="00E824E1" w:rsidRDefault="00E824E1" w:rsidP="00E824E1">
      <w:r>
        <w:t>Также важно отметить, что векторная графика позволяет создавать презентационные материалы высокого качества, что способствует лучшему восприятию и пониманию проектов устойчивого развития со стороны заказчиков, инвесторов и общественности. Визуализация помогает донести ключевые концепции и преимущества устойчивых архитектурных решений, стимулируя</w:t>
      </w:r>
      <w:r>
        <w:t xml:space="preserve"> их реализацию и популяризацию.</w:t>
      </w:r>
    </w:p>
    <w:p w:rsidR="00E824E1" w:rsidRDefault="00E824E1" w:rsidP="00E824E1">
      <w:r>
        <w:t xml:space="preserve">Таким образом, векторная графика является ценным инструментом в разработке архитектурных проектов для устойчивого развития, способствуя инновациям, </w:t>
      </w:r>
      <w:proofErr w:type="spellStart"/>
      <w:r>
        <w:t>мультидисциплинарному</w:t>
      </w:r>
      <w:proofErr w:type="spellEnd"/>
      <w:r>
        <w:t xml:space="preserve"> подходу и успешной коммуникации идей устойчивости.</w:t>
      </w:r>
    </w:p>
    <w:p w:rsidR="00E824E1" w:rsidRDefault="00E824E1" w:rsidP="00E824E1">
      <w:r>
        <w:t>Применение векторной графики в архитектурных проектах для устойчивого развития также способствует более глубокому анализу и оценке воздействия проекта на окружающую среду и сообщество. Векторные модели и чертежи позволяют проводить комплексные симуляции и расчеты, которые могут определить потенциальные экологические риски, энергетические потребности и социальное влияние проекта. Это обеспечивает возможность оптимизации дизайна до начала строительства, снижая негативные последствия и улуч</w:t>
      </w:r>
      <w:r>
        <w:t>шая общую устойчивость проекта.</w:t>
      </w:r>
    </w:p>
    <w:p w:rsidR="00E824E1" w:rsidRDefault="00E824E1" w:rsidP="00E824E1">
      <w:r>
        <w:t xml:space="preserve">Также, использование векторной графики облегчает интеграцию новых технологий и инновационных материалов в архитектурные проекты. Векторные изображения могут точно и наглядно демонстрировать, как новые технологии, такие как солнечные панели, зеленые крыши и системы управления отходами, могут быть интегрированы в общий дизайн здания, соответствуя </w:t>
      </w:r>
      <w:r>
        <w:t>принципам устойчивого развития.</w:t>
      </w:r>
    </w:p>
    <w:p w:rsidR="00E824E1" w:rsidRPr="00E824E1" w:rsidRDefault="00E824E1" w:rsidP="00E824E1">
      <w:r>
        <w:t>В конце концов, векторная графика способствует более тесной связи между архитектурой и ее физическим и социальным контекстом. Она помогает архитекторам и дизайнерам лучше понимать и учитывать местные особенности и потребности сообщества, создавая проекты, которые способствуют улучшению качества жизни и обеспечению долгосрочной устойчивости.</w:t>
      </w:r>
      <w:bookmarkEnd w:id="0"/>
    </w:p>
    <w:sectPr w:rsidR="00E824E1" w:rsidRPr="00E8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E"/>
    <w:rsid w:val="00D3318E"/>
    <w:rsid w:val="00E8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0B26"/>
  <w15:chartTrackingRefBased/>
  <w15:docId w15:val="{CDC5FFFE-BA33-441D-9F16-71A79D20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2023-10-15T03:50:00Z</dcterms:created>
  <dcterms:modified xsi:type="dcterms:W3CDTF">2023-10-15T03:52:00Z</dcterms:modified>
</cp:coreProperties>
</file>