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F8" w:rsidRDefault="00AF24CD" w:rsidP="00AF24CD">
      <w:pPr>
        <w:pStyle w:val="1"/>
        <w:jc w:val="center"/>
      </w:pPr>
      <w:r w:rsidRPr="00AF24CD">
        <w:t>Применение векторной графики в авиационной и космической индустрии</w:t>
      </w:r>
    </w:p>
    <w:p w:rsidR="00AF24CD" w:rsidRDefault="00AF24CD" w:rsidP="00AF24CD"/>
    <w:p w:rsidR="00AF24CD" w:rsidRDefault="00AF24CD" w:rsidP="00AF24CD">
      <w:bookmarkStart w:id="0" w:name="_GoBack"/>
      <w:r>
        <w:t xml:space="preserve">Векторная графика играет важную роль в современной авиационной и космической индустрии, обеспечивая эффективное проектирование, визуализацию, обучение и управление воздушными и космическими системами. Это мощный инструмент, который находит широкое применение во </w:t>
      </w:r>
      <w:r>
        <w:t>многих аспектах данной отрасли.</w:t>
      </w:r>
    </w:p>
    <w:p w:rsidR="00AF24CD" w:rsidRDefault="00AF24CD" w:rsidP="00AF24CD">
      <w:r>
        <w:t>Один из основных способов использования векторной графики в авиационной и космической индустрии - это создание и проектирование векторных изображений для визуализации и анализа различных компонентов и систем. Инженеры и дизайнеры используют векторные программы для создания точных чертежей и схем, которые представляют собой трехмерные модели самолетов, космических кораблей, ракет и других технических объектов. Это позволяет проводить детальное анализ и оптимизацию проектируемых систем, а также создавать визуальные материалы для пр</w:t>
      </w:r>
      <w:r>
        <w:t>езентаций и публичных докладов.</w:t>
      </w:r>
    </w:p>
    <w:p w:rsidR="00AF24CD" w:rsidRDefault="00AF24CD" w:rsidP="00AF24CD">
      <w:r>
        <w:t>Векторная графика также активно используется для обучения и тренировки пилотов, космонавтов и других специалистов в данной области. С помощью векторных симуляторов можно создавать реалистичные тренажеры, имитирующие различные ситуации и условия полетов, что помогает подготовить профессионалов к р</w:t>
      </w:r>
      <w:r>
        <w:t>аботе в экстремальных условиях.</w:t>
      </w:r>
    </w:p>
    <w:p w:rsidR="00AF24CD" w:rsidRDefault="00AF24CD" w:rsidP="00AF24CD">
      <w:r>
        <w:t>В области управления воздушным и космическим движением также широко используется векторная графика. Она применяется для разработки систем автоматизированного управления и визуализации данных, позволяя операторам отслеживать движение воздушных и космических объектов, а та</w:t>
      </w:r>
      <w:r>
        <w:t>кже координировать их действия.</w:t>
      </w:r>
    </w:p>
    <w:p w:rsidR="00AF24CD" w:rsidRDefault="00AF24CD" w:rsidP="00AF24CD">
      <w:r>
        <w:t>Особенно важным применением векторной графики в авиационной и космической индустрии является создание картографических и навигационных систем. Векторные карты, созданные с использованием этой технологии, обеспечивают навигацию в воздухе и космосе, а также помогают предотвращать столкновения и обе</w:t>
      </w:r>
      <w:r>
        <w:t>спечивать безопасность полетов.</w:t>
      </w:r>
    </w:p>
    <w:p w:rsidR="00AF24CD" w:rsidRDefault="00AF24CD" w:rsidP="00AF24CD">
      <w:r>
        <w:t>Кроме того, векторная графика используется для создания эффективных систем мониторинга и управления космическими спутниками и беспилотными летательными аппаратами. Она обеспечивает точное отслеживание движения и сбор данных, необходимых для множества научных и коммерческих целей, включая спутниковую навигацию, картографию, метеорологию и многое другое.</w:t>
      </w:r>
    </w:p>
    <w:p w:rsidR="00AF24CD" w:rsidRDefault="00AF24CD" w:rsidP="00AF24CD">
      <w:r>
        <w:t>Векторная графика в авиационной и космической индустрии также имеет важное значение для снижения экологического воздействия. Создание и оптимизация дизайна летательных аппаратов и космических кораблей с использованием векторной графики способствуют уменьшению расхода топлива, выбросов и обеспечивают большую эффективность. Это важно в свете растущей проблемы экологической устойчивости и сокращения негативного воздействия авиации и космической де</w:t>
      </w:r>
      <w:r>
        <w:t>ятельности на окружающую среду.</w:t>
      </w:r>
    </w:p>
    <w:p w:rsidR="00AF24CD" w:rsidRDefault="00AF24CD" w:rsidP="00AF24CD">
      <w:r>
        <w:t>Благодаря векторной графике разрабатываются инновационные системы контроля и управления беспилотными летательными аппаратами, которые могут использоваться в мониторинге окружающей среды, а также для доставки медицинских и гуманитарных грузов в отдал</w:t>
      </w:r>
      <w:r>
        <w:t>енные и труднодоступные районы.</w:t>
      </w:r>
    </w:p>
    <w:p w:rsidR="00AF24CD" w:rsidRDefault="00AF24CD" w:rsidP="00AF24CD">
      <w:r>
        <w:t xml:space="preserve">В целом, векторная графика стала неотъемлемой частью современной авиационной и космической индустрии, способствуя ее развитию, эффективности и устойчивости, а также </w:t>
      </w:r>
      <w:r>
        <w:lastRenderedPageBreak/>
        <w:t>открывая новые возможности для исследований и коммерческих приложений в этой стратегически важной отрасли.</w:t>
      </w:r>
    </w:p>
    <w:p w:rsidR="00AF24CD" w:rsidRPr="00AF24CD" w:rsidRDefault="00AF24CD" w:rsidP="00AF24CD">
      <w:r>
        <w:t>В заключение, векторная графика играет ключевую роль в современной авиационной и космической индустрии, обеспечивая эффективное проектирование, обучение, управление и мониторинг важных систем и процессов. Это технологическое достижение оказывает существенное влияние на развитие и безопасность воздушного и космического пространства, делая возможным новые открытия и достиж</w:t>
      </w:r>
      <w:r>
        <w:t>ения.</w:t>
      </w:r>
      <w:bookmarkEnd w:id="0"/>
    </w:p>
    <w:sectPr w:rsidR="00AF24CD" w:rsidRPr="00AF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F8"/>
    <w:rsid w:val="001C27F8"/>
    <w:rsid w:val="00A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75EA"/>
  <w15:chartTrackingRefBased/>
  <w15:docId w15:val="{22505446-D992-4670-8690-581ABA94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2023-10-15T05:00:00Z</dcterms:created>
  <dcterms:modified xsi:type="dcterms:W3CDTF">2023-10-15T05:01:00Z</dcterms:modified>
</cp:coreProperties>
</file>