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7D" w:rsidRDefault="00AA5305" w:rsidP="00AA5305">
      <w:pPr>
        <w:pStyle w:val="1"/>
        <w:jc w:val="center"/>
      </w:pPr>
      <w:r w:rsidRPr="00AA5305">
        <w:t>Зоонозы</w:t>
      </w:r>
      <w:r>
        <w:t>:</w:t>
      </w:r>
      <w:r w:rsidRPr="00AA5305">
        <w:t xml:space="preserve"> переход вирусов с животных на человека</w:t>
      </w:r>
    </w:p>
    <w:p w:rsidR="00AA5305" w:rsidRDefault="00AA5305" w:rsidP="00AA5305"/>
    <w:p w:rsidR="00AA5305" w:rsidRDefault="00AA5305" w:rsidP="00AA5305">
      <w:bookmarkStart w:id="0" w:name="_GoBack"/>
      <w:r>
        <w:t xml:space="preserve">Зоонозы, или </w:t>
      </w:r>
      <w:proofErr w:type="spellStart"/>
      <w:r>
        <w:t>зоонотические</w:t>
      </w:r>
      <w:proofErr w:type="spellEnd"/>
      <w:r>
        <w:t xml:space="preserve"> болезни, представляют собой инфекции, передающиеся от животных человеку. Это может произойти при прямом контакте с животными или их выделениями, а также косвенно через воду, пищу или векторов, таких как комары и клещи. Зоонозные вирусы играют особую роль в области вирусологии и общественного здравоохранения, так как они часто становятся причи</w:t>
      </w:r>
      <w:r>
        <w:t xml:space="preserve">ной новых эпидемий и пандемий. </w:t>
      </w:r>
    </w:p>
    <w:p w:rsidR="00AA5305" w:rsidRDefault="00AA5305" w:rsidP="00AA5305">
      <w:r>
        <w:t xml:space="preserve">Исторически зоонозы всегда представляли угрозу здоровью человека. Примерами таких болезней являются чума, бешенство, лихорадка </w:t>
      </w:r>
      <w:proofErr w:type="spellStart"/>
      <w:r>
        <w:t>Эбола</w:t>
      </w:r>
      <w:proofErr w:type="spellEnd"/>
      <w:r>
        <w:t xml:space="preserve"> и болезнь, вызванная </w:t>
      </w:r>
      <w:proofErr w:type="spellStart"/>
      <w:r>
        <w:t>коронавирусом</w:t>
      </w:r>
      <w:proofErr w:type="spellEnd"/>
      <w:r>
        <w:t xml:space="preserve"> (COVID-19). Переход вирусов от животных к человеку часто связан с изменением образа жизни человека, экспансией в новые территории, изменением климата и контактом с дикими животными, в том </w:t>
      </w:r>
      <w:r>
        <w:t>числе их охотой и потреблением.</w:t>
      </w:r>
    </w:p>
    <w:p w:rsidR="00AA5305" w:rsidRDefault="00AA5305" w:rsidP="00AA5305">
      <w:r>
        <w:t>Важность мониторинга зоонозов и исследований в этой области не может быть переоценена, так как они позволяют своевременно выявлять новые вирусы, оценивать их потенциальную опасность для человека и разрабатывать стратегии для предотвраще</w:t>
      </w:r>
      <w:r>
        <w:t xml:space="preserve">ния и контроля новых эпидемий. </w:t>
      </w:r>
    </w:p>
    <w:p w:rsidR="00AA5305" w:rsidRDefault="00AA5305" w:rsidP="00AA5305">
      <w:r>
        <w:t xml:space="preserve">Контроль за зоонозами также включает в себя ряд мероприятий, таких как регулирование оборота диких животных, улучшение условий содержания сельскохозяйственных животных, применение вакцинации и другие стратегии профилактики. </w:t>
      </w:r>
    </w:p>
    <w:p w:rsidR="00AA5305" w:rsidRDefault="00AA5305" w:rsidP="00AA5305">
      <w:r>
        <w:t xml:space="preserve">Понимание механизмов перехода зоонозов с животных на человека требует </w:t>
      </w:r>
      <w:proofErr w:type="spellStart"/>
      <w:r>
        <w:t>мультидисциплинарного</w:t>
      </w:r>
      <w:proofErr w:type="spellEnd"/>
      <w:r>
        <w:t xml:space="preserve"> подхода. Необходимо изучение экологии вирусов, особенностей их хозяев, взаимодействия с иммунной системой человека и животных, а также факторов окружающей среды, которые могут способствовать распространению инфекции. Одним из ключевых моментов является также изучение генетических механизмов вирусов, их способности к мутациям и адаптации к новым условиям </w:t>
      </w:r>
      <w:r>
        <w:t>и хозяевам.</w:t>
      </w:r>
    </w:p>
    <w:p w:rsidR="00AA5305" w:rsidRDefault="00AA5305" w:rsidP="00AA5305">
      <w:r>
        <w:t>Ветеринарный контроль и наблюдение за дикой фауной также играют важную роль в предотвращении зоонозов. Эффективные меры контроля и борьбы с зоонозами включают в себя также образование и информирование общественности, улучшение системы здравоохранения и внедрение новых те</w:t>
      </w:r>
      <w:r>
        <w:t>хнологий и методов диагностики.</w:t>
      </w:r>
    </w:p>
    <w:p w:rsidR="00AA5305" w:rsidRDefault="00AA5305" w:rsidP="00AA5305">
      <w:r>
        <w:t xml:space="preserve">Новые технологии, такие как </w:t>
      </w:r>
      <w:proofErr w:type="spellStart"/>
      <w:r>
        <w:t>метагеномика</w:t>
      </w:r>
      <w:proofErr w:type="spellEnd"/>
      <w:r>
        <w:t xml:space="preserve"> и </w:t>
      </w:r>
      <w:proofErr w:type="spellStart"/>
      <w:r>
        <w:t>биоинформатика</w:t>
      </w:r>
      <w:proofErr w:type="spellEnd"/>
      <w:r>
        <w:t>, предоставляют мощные инструменты для обнаружения и изучения новых вирусов, их эволюции и взаимодействия с хозяевами и окружающей средой. Благодаря им ученые могут получать ценную информацию о механизмах перехода зоонозов с животных на человека, что помогает в разработке стратегий для их предотвращения и контроля.</w:t>
      </w:r>
    </w:p>
    <w:p w:rsidR="00AA5305" w:rsidRPr="00AA5305" w:rsidRDefault="00AA5305" w:rsidP="00AA5305">
      <w:r>
        <w:t>В заключение, зоонозы остаются важным аспектом вирусологии, требующим постоянного внимания, исследований и мониторинга для защиты здоровья человека и предотвращения возникновения новых инфекционных угроз.</w:t>
      </w:r>
      <w:bookmarkEnd w:id="0"/>
    </w:p>
    <w:sectPr w:rsidR="00AA5305" w:rsidRPr="00AA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7D"/>
    <w:rsid w:val="00416D7D"/>
    <w:rsid w:val="00A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0DB0"/>
  <w15:chartTrackingRefBased/>
  <w15:docId w15:val="{B3BEB31A-CCCA-4E1C-9189-051237CD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2023-10-15T09:58:00Z</dcterms:created>
  <dcterms:modified xsi:type="dcterms:W3CDTF">2023-10-15T09:59:00Z</dcterms:modified>
</cp:coreProperties>
</file>