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77" w:rsidRDefault="00862D0E" w:rsidP="00862D0E">
      <w:pPr>
        <w:pStyle w:val="1"/>
        <w:jc w:val="center"/>
      </w:pPr>
      <w:r w:rsidRPr="00862D0E">
        <w:t>Эмоциональное и психологическое воздействие пандемий на общество</w:t>
      </w:r>
    </w:p>
    <w:p w:rsidR="00862D0E" w:rsidRDefault="00862D0E" w:rsidP="00862D0E"/>
    <w:p w:rsidR="00862D0E" w:rsidRDefault="00862D0E" w:rsidP="00862D0E">
      <w:bookmarkStart w:id="0" w:name="_GoBack"/>
      <w:r>
        <w:t>Вирусология, как наука, изучающая вирусы и инфекционные болезни, не ограничивается только медицинскими и биологическими аспектами. Важной частью понимания вирусов и их воздействия на человечество является также анализ эмоциональных и психологических послед</w:t>
      </w:r>
      <w:r>
        <w:t>ствий пандемий на общество.</w:t>
      </w:r>
    </w:p>
    <w:p w:rsidR="00862D0E" w:rsidRDefault="00862D0E" w:rsidP="00862D0E">
      <w:r>
        <w:t>Пандемии инфекционных заболеваний, такие как пандемия COVID-19, имеют значительное воздействие на психическое и эмоциональное состояние людей. Одним из первых и наиболее очевидных эффектов является уровень тревожности и стресса. Новая и неизвестная угроза здоровью и жизни вызывает у людей беспокойство и страх. Изоляция, карантин, ограничения в передвижении и социальной активности дополняют этот стресс, уху</w:t>
      </w:r>
      <w:r>
        <w:t>дшая психологическое состояние.</w:t>
      </w:r>
    </w:p>
    <w:p w:rsidR="00862D0E" w:rsidRDefault="00862D0E" w:rsidP="00862D0E">
      <w:r>
        <w:t>Важно отметить, что психологические последствия пандемий могут быть долгосрочными. У людей могут возникнуть депрессия, тревожные расстройства и посттравматический стрессовый синдром. Неопределенность и неизвестность будущего, а также утрата близких лиц от болезни могут сильно по</w:t>
      </w:r>
      <w:r>
        <w:t>влиять на психическое здоровье.</w:t>
      </w:r>
    </w:p>
    <w:p w:rsidR="00862D0E" w:rsidRDefault="00862D0E" w:rsidP="00862D0E">
      <w:r>
        <w:t>Помимо этого, пандемии влияют на социальные отношения и психологическую динамику общества. Они могут вызвать проявления страха и мизантропии, но также могут подчеркнуть важность солидарности и сотрудничества. В ряде случаев кризис может стать стимулом для развития новых форм общественных инициатив и п</w:t>
      </w:r>
      <w:r>
        <w:t>роявления человеческой доброты.</w:t>
      </w:r>
    </w:p>
    <w:p w:rsidR="00862D0E" w:rsidRDefault="00862D0E" w:rsidP="00862D0E">
      <w:r>
        <w:t>Для управления эмоциональными и психологическими последствиями пандемий важно предоставлять психологическую поддержку и консультации для тех, кто испытывает стресс. Эффективная коммуникация, распространение точной информации и участие психологов в работе с обществом имеют критическое значение.</w:t>
      </w:r>
    </w:p>
    <w:p w:rsidR="00862D0E" w:rsidRDefault="00862D0E" w:rsidP="00862D0E">
      <w:r>
        <w:t>Кроме воздействия на эмоциональное и психологическое состояние, пандемии также оказывают существенное влияние на социальные и культурные аспекты общества. В период пандемий наблюдается изменение в поведении и взаимодействии людей. Ограничения на массовые мероприятия, закрытие школ и учебных заведений, а также удаленная работа влияют на образ жи</w:t>
      </w:r>
      <w:r>
        <w:t>зни и социокультурные практики.</w:t>
      </w:r>
    </w:p>
    <w:p w:rsidR="00862D0E" w:rsidRDefault="00862D0E" w:rsidP="00862D0E">
      <w:r>
        <w:t>Один из явных трендов, вызванных пандемией COVID-19, - это переход многих событий и мероприятий в виртуальное пространство. Многие компании, школы, университеты и организации перешли к онлайн-формату работы и обучения. Это привело к более широкому использованию технологий, таких как видеоконференции и платформы для дистанционного обучения. Такие изменения в культурных практиках могут оказать долгосрочное воздействие н</w:t>
      </w:r>
      <w:r>
        <w:t>а будущее образование и работу.</w:t>
      </w:r>
    </w:p>
    <w:p w:rsidR="00862D0E" w:rsidRDefault="00862D0E" w:rsidP="00862D0E">
      <w:r>
        <w:t>Пандемии также могут формировать новые социальные нормы и ценности. Они могут подчеркивать важность заботы о здоровье и безопасности, что может повлиять на потребительские привычки и предпочтения. Кроме того, кризисные ситуации, такие как пандемии, могут усиливать общественный диалог о важности научного исследования, медицинской подготовке и готов</w:t>
      </w:r>
      <w:r>
        <w:t>ности к чрезвычайным ситуациям.</w:t>
      </w:r>
    </w:p>
    <w:p w:rsidR="00862D0E" w:rsidRDefault="00862D0E" w:rsidP="00862D0E">
      <w:r>
        <w:t xml:space="preserve">Таким образом, пандемии оказывают сложное воздействие на общество, затрагивая его эмоциональное, психологическое, социокультурное и социальное состояние. Понимание этого </w:t>
      </w:r>
      <w:r>
        <w:lastRenderedPageBreak/>
        <w:t>многогранного воздействия имеет важное значение для разработки стратегий управления кризисами и обеспечения устойчивости общества в условиях пандемий и других чрезвычайных ситуаций.</w:t>
      </w:r>
    </w:p>
    <w:p w:rsidR="00862D0E" w:rsidRPr="00862D0E" w:rsidRDefault="00862D0E" w:rsidP="00862D0E">
      <w:r>
        <w:t>В заключение, эмоциональное и психологическое воздействие пандемий на общество является важным аспектом изучения вирусологии, и его учет необходим для создания комплексных стратегий управления и преодоления инфекционных угроз. Эта проблема подчеркивает важность совместных усилий медицинского сообщества, психологов, и общества в целом при борьбе с инфекционными заболеваниями.</w:t>
      </w:r>
      <w:bookmarkEnd w:id="0"/>
    </w:p>
    <w:sectPr w:rsidR="00862D0E" w:rsidRPr="0086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77"/>
    <w:rsid w:val="00706177"/>
    <w:rsid w:val="0086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32D7"/>
  <w15:chartTrackingRefBased/>
  <w15:docId w15:val="{B6E28404-B0B5-441B-AC71-A83C3F86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D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2023-10-15T10:19:00Z</dcterms:created>
  <dcterms:modified xsi:type="dcterms:W3CDTF">2023-10-15T10:20:00Z</dcterms:modified>
</cp:coreProperties>
</file>