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96" w:rsidRDefault="00AC160C" w:rsidP="00AC160C">
      <w:pPr>
        <w:pStyle w:val="1"/>
        <w:jc w:val="center"/>
      </w:pPr>
      <w:r w:rsidRPr="00AC160C">
        <w:t>Вирусные факторы в автоиммунных заболеваниях</w:t>
      </w:r>
    </w:p>
    <w:p w:rsidR="00AC160C" w:rsidRDefault="00AC160C" w:rsidP="00AC160C"/>
    <w:p w:rsidR="00AC160C" w:rsidRDefault="00AC160C" w:rsidP="00AC160C">
      <w:bookmarkStart w:id="0" w:name="_GoBack"/>
      <w:r>
        <w:t xml:space="preserve">Автоиммунные заболевания представляют собой группу патологий, при которых иммунная система организма начинает атаковать собственные ткани и клетки вместо борьбы с инфекциями и внешними агентами. Эти расстройства имеют множество различных форм и проявлений, но их основное свойство заключается в нарушении </w:t>
      </w:r>
      <w:proofErr w:type="spellStart"/>
      <w:r>
        <w:t>самотолерантности</w:t>
      </w:r>
      <w:proofErr w:type="spellEnd"/>
      <w:r>
        <w:t xml:space="preserve"> иммунной системы, что может привести к воспалению и повреждению органов и тканей. С медицинской точки зрения, механизмы, лежащие в основе автоиммунных заболеваний, до конца не ясны, но считается, что на них оказывают влияние различные факторы, включая генетическую предрасположенность, окружающую сред</w:t>
      </w:r>
      <w:r>
        <w:t>у и, возможно, вирусные агенты.</w:t>
      </w:r>
    </w:p>
    <w:p w:rsidR="00AC160C" w:rsidRDefault="00AC160C" w:rsidP="00AC160C">
      <w:r>
        <w:t>Вирусы, как инфекционные агенты, могут играть роль в развитии некоторых автоиммунных заболеваний. Эта гипотеза основана на нескольких наблюдениях и исследованиях. Во-первых, вирусы могут запускать иммунный ответ, и в процессе этой реакции иммунная система может ошибочно атаковать собственные клетки, что способствует развитию автоиммунных процессов. Кроме того, некоторые вирусы могут изменять структуру или функцию своих жертвенных клеток, что также може</w:t>
      </w:r>
      <w:r>
        <w:t>т провоцировать иммунные атаки.</w:t>
      </w:r>
    </w:p>
    <w:p w:rsidR="00AC160C" w:rsidRDefault="00AC160C" w:rsidP="00AC160C">
      <w:r>
        <w:t>Примером может служить системная красная волчанка (СКВ), характеризующаяся воспалением соединительной ткани и поражением различных органов. Считается, что вирусы, такие как вирус Эпштейна-</w:t>
      </w:r>
      <w:proofErr w:type="spellStart"/>
      <w:r>
        <w:t>Барра</w:t>
      </w:r>
      <w:proofErr w:type="spellEnd"/>
      <w:r>
        <w:t xml:space="preserve">, </w:t>
      </w:r>
      <w:proofErr w:type="spellStart"/>
      <w:r>
        <w:t>цитомегаловирус</w:t>
      </w:r>
      <w:proofErr w:type="spellEnd"/>
      <w:r>
        <w:t xml:space="preserve"> и другие, могут сыграть роль в развитии СКВ. Эти вирусы вступают в контакт с иммунной системой и могут изменять образцы выражения генов или вызывать иммунные ответы, которые способствуют атак</w:t>
      </w:r>
      <w:r>
        <w:t>е собственных тканей организма.</w:t>
      </w:r>
    </w:p>
    <w:p w:rsidR="00AC160C" w:rsidRDefault="00AC160C" w:rsidP="00AC160C">
      <w:r>
        <w:t xml:space="preserve">Тем не менее, важно отметить, что автоиммунные заболевания </w:t>
      </w:r>
      <w:proofErr w:type="spellStart"/>
      <w:r>
        <w:t>мультифакториальны</w:t>
      </w:r>
      <w:proofErr w:type="spellEnd"/>
      <w:r>
        <w:t xml:space="preserve">, и на их развитие оказывают влияние множество факторов. Генетика играет ключевую роль в предрасположенности к этим заболеваниям, но окружающая среда и воздействие различных инфекционных агентов также имеют значение. Исследования в этой области продолжаются, и более глубокое понимание взаимосвязи между вирусами и автоиммунными заболеваниями может привести к разработке новых </w:t>
      </w:r>
      <w:r>
        <w:t>методов лечения и профилактики.</w:t>
      </w:r>
    </w:p>
    <w:p w:rsidR="00AC160C" w:rsidRDefault="00AC160C" w:rsidP="00AC160C">
      <w:r>
        <w:t>Кроме вирусов, также обсуждается роль бактерий и других микроорганизмов в развитии автоиммунных заболеваний. Одной из теорий называется "гипотеза гигиеничности", согласно которой современные санитарные условия и использование антимикробных средств могут приводить к недостаточному стимулированию иммунной системы в раннем детстве. Это может привести к неправильному программированию иммунной системы и увеличению риска раз</w:t>
      </w:r>
      <w:r>
        <w:t>вития автоиммунных заболеваний.</w:t>
      </w:r>
    </w:p>
    <w:p w:rsidR="00AC160C" w:rsidRDefault="00AC160C" w:rsidP="00AC160C">
      <w:r>
        <w:t xml:space="preserve">Другим важным аспектом в исследованиях в области автоиммунных заболеваний является поиск специфических </w:t>
      </w:r>
      <w:proofErr w:type="spellStart"/>
      <w:r>
        <w:t>биомаркеров</w:t>
      </w:r>
      <w:proofErr w:type="spellEnd"/>
      <w:r>
        <w:t xml:space="preserve">, которые могут помочь в диагностике и оценке активности заболевания. Эти </w:t>
      </w:r>
      <w:proofErr w:type="spellStart"/>
      <w:r>
        <w:t>биомаркеры</w:t>
      </w:r>
      <w:proofErr w:type="spellEnd"/>
      <w:r>
        <w:t xml:space="preserve"> могут включать в себя антитела, цитокины и другие молекулы, характеризующие иммунные и воспалительные процессы в организме. Идентификация таких </w:t>
      </w:r>
      <w:proofErr w:type="spellStart"/>
      <w:r>
        <w:t>биомаркеров</w:t>
      </w:r>
      <w:proofErr w:type="spellEnd"/>
      <w:r>
        <w:t xml:space="preserve"> может значительно улучшить диагностику и монит</w:t>
      </w:r>
      <w:r>
        <w:t>оринг автоиммунных заболеваний.</w:t>
      </w:r>
    </w:p>
    <w:p w:rsidR="00AC160C" w:rsidRDefault="00AC160C" w:rsidP="00AC160C">
      <w:r>
        <w:t xml:space="preserve">Следует также отметить, что лечение автоиммунных заболеваний остается сложной задачей, и оно, как правило, направлено на снижение активности иммунной системы с использованием </w:t>
      </w:r>
      <w:proofErr w:type="spellStart"/>
      <w:r>
        <w:t>иммуносупрессивных</w:t>
      </w:r>
      <w:proofErr w:type="spellEnd"/>
      <w:r>
        <w:t xml:space="preserve"> препаратов. Разработка новых методов лечения, которые были бы более эффективными и имели меньше побочных эффектов, остается актуальной областью исследований.</w:t>
      </w:r>
    </w:p>
    <w:p w:rsidR="00AC160C" w:rsidRDefault="00AC160C" w:rsidP="00AC160C">
      <w:r>
        <w:lastRenderedPageBreak/>
        <w:t>Таким образом, автоиммунные заболевания остаются сложной и многогранной проблемой для медицины и науки. Понимание роли вирусов и других факторов в их развитии, а также поиск новых методов диагностики и лечения, остаются важными направлениями исследований в области вирусологии и медицины.</w:t>
      </w:r>
    </w:p>
    <w:p w:rsidR="00AC160C" w:rsidRPr="00AC160C" w:rsidRDefault="00AC160C" w:rsidP="00AC160C">
      <w:r>
        <w:t>В заключение, хотя роль вирусов в развитии автоиммунных заболеваний еще не полностью понята, существуют научные доказательства и гипотезы, указывающие на их возможное влияние. Исследования в этой области продолжаются, и их результаты могут быть важными для понимания механизмов и профилактики автоиммунных заболеваний.</w:t>
      </w:r>
      <w:bookmarkEnd w:id="0"/>
    </w:p>
    <w:sectPr w:rsidR="00AC160C" w:rsidRPr="00AC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96"/>
    <w:rsid w:val="007E0F96"/>
    <w:rsid w:val="00AC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5597"/>
  <w15:chartTrackingRefBased/>
  <w15:docId w15:val="{5416568C-7A87-4AE9-880D-C36164E3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6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6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2023-10-15T10:34:00Z</dcterms:created>
  <dcterms:modified xsi:type="dcterms:W3CDTF">2023-10-15T10:35:00Z</dcterms:modified>
</cp:coreProperties>
</file>