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F96FC2" w:rsidP="00F96FC2">
      <w:pPr>
        <w:pStyle w:val="1"/>
        <w:rPr>
          <w:lang w:val="ru-RU"/>
        </w:rPr>
      </w:pPr>
      <w:r w:rsidRPr="00F96FC2">
        <w:rPr>
          <w:lang w:val="ru-RU"/>
        </w:rPr>
        <w:t>Особенности лечения заражений, связанных с боевыми действиями</w:t>
      </w:r>
    </w:p>
    <w:p w:rsidR="00F96FC2" w:rsidRPr="00F96FC2" w:rsidRDefault="00F96FC2" w:rsidP="00F96FC2">
      <w:pPr>
        <w:rPr>
          <w:lang w:val="ru-RU"/>
        </w:rPr>
      </w:pPr>
      <w:r w:rsidRPr="00F96FC2">
        <w:rPr>
          <w:lang w:val="ru-RU"/>
        </w:rPr>
        <w:t>Военные конфликты и боевые действия часто сопровождаются риском заражения военнослужащих различными инфекционными заболеваниями. Это может быть вызвано ранениями, неблагоприятными условиями окружающей среды, недостаточной гигиеничностью и другими факторами. Лечение заражений в боевых условиях имеет свои особенности и требует специализированных подходов.</w:t>
      </w:r>
    </w:p>
    <w:p w:rsidR="00F96FC2" w:rsidRPr="00F96FC2" w:rsidRDefault="00F96FC2" w:rsidP="00F96FC2">
      <w:pPr>
        <w:pStyle w:val="2"/>
        <w:rPr>
          <w:lang w:val="ru-RU"/>
        </w:rPr>
      </w:pPr>
      <w:r w:rsidRPr="00F96FC2">
        <w:rPr>
          <w:lang w:val="ru-RU"/>
        </w:rPr>
        <w:t>Основные инфекции, связанные с б</w:t>
      </w:r>
      <w:bookmarkStart w:id="0" w:name="_GoBack"/>
      <w:bookmarkEnd w:id="0"/>
      <w:r w:rsidRPr="00F96FC2">
        <w:rPr>
          <w:lang w:val="ru-RU"/>
        </w:rPr>
        <w:t>оевыми действиями</w:t>
      </w:r>
    </w:p>
    <w:p w:rsidR="00F96FC2" w:rsidRPr="00F96FC2" w:rsidRDefault="00F96FC2" w:rsidP="00F96FC2">
      <w:pPr>
        <w:numPr>
          <w:ilvl w:val="0"/>
          <w:numId w:val="1"/>
        </w:numPr>
        <w:rPr>
          <w:lang w:val="ru-RU"/>
        </w:rPr>
      </w:pPr>
      <w:r w:rsidRPr="00F96FC2">
        <w:rPr>
          <w:b/>
          <w:bCs/>
          <w:lang w:val="ru-RU"/>
        </w:rPr>
        <w:t>Раневые инфекции</w:t>
      </w:r>
      <w:r w:rsidRPr="00F96FC2">
        <w:rPr>
          <w:lang w:val="ru-RU"/>
        </w:rPr>
        <w:t xml:space="preserve">: Раны, полученные в боевых действиях, могут стать источником инфекции. Это могут быть как стандартные </w:t>
      </w:r>
      <w:proofErr w:type="spellStart"/>
      <w:r w:rsidRPr="00F96FC2">
        <w:rPr>
          <w:lang w:val="ru-RU"/>
        </w:rPr>
        <w:t>пиогенные</w:t>
      </w:r>
      <w:proofErr w:type="spellEnd"/>
      <w:r w:rsidRPr="00F96FC2">
        <w:rPr>
          <w:lang w:val="ru-RU"/>
        </w:rPr>
        <w:t xml:space="preserve"> бактерии, так и более опасные патогены.</w:t>
      </w:r>
    </w:p>
    <w:p w:rsidR="00F96FC2" w:rsidRPr="00F96FC2" w:rsidRDefault="00F96FC2" w:rsidP="00F96FC2">
      <w:pPr>
        <w:numPr>
          <w:ilvl w:val="0"/>
          <w:numId w:val="1"/>
        </w:numPr>
        <w:rPr>
          <w:lang w:val="ru-RU"/>
        </w:rPr>
      </w:pPr>
      <w:r w:rsidRPr="00F96FC2">
        <w:rPr>
          <w:b/>
          <w:bCs/>
          <w:lang w:val="ru-RU"/>
        </w:rPr>
        <w:t>Инфекции, передаваемые через воду и пищу</w:t>
      </w:r>
      <w:r w:rsidRPr="00F96FC2">
        <w:rPr>
          <w:lang w:val="ru-RU"/>
        </w:rPr>
        <w:t xml:space="preserve">: </w:t>
      </w:r>
      <w:proofErr w:type="gramStart"/>
      <w:r w:rsidRPr="00F96FC2">
        <w:rPr>
          <w:lang w:val="ru-RU"/>
        </w:rPr>
        <w:t>В</w:t>
      </w:r>
      <w:proofErr w:type="gramEnd"/>
      <w:r w:rsidRPr="00F96FC2">
        <w:rPr>
          <w:lang w:val="ru-RU"/>
        </w:rPr>
        <w:t xml:space="preserve"> условиях боевых действий может нарушиться доступ к чистой воде и безопасной пище, что способствует распространению инфекций, таких как диарея.</w:t>
      </w:r>
    </w:p>
    <w:p w:rsidR="00F96FC2" w:rsidRPr="00F96FC2" w:rsidRDefault="00F96FC2" w:rsidP="00F96FC2">
      <w:pPr>
        <w:numPr>
          <w:ilvl w:val="0"/>
          <w:numId w:val="1"/>
        </w:numPr>
        <w:rPr>
          <w:lang w:val="ru-RU"/>
        </w:rPr>
      </w:pPr>
      <w:r w:rsidRPr="00F96FC2">
        <w:rPr>
          <w:b/>
          <w:bCs/>
          <w:lang w:val="ru-RU"/>
        </w:rPr>
        <w:t xml:space="preserve">Инфекции, передаваемые </w:t>
      </w:r>
      <w:proofErr w:type="gramStart"/>
      <w:r w:rsidRPr="00F96FC2">
        <w:rPr>
          <w:b/>
          <w:bCs/>
          <w:lang w:val="ru-RU"/>
        </w:rPr>
        <w:t>через векторов</w:t>
      </w:r>
      <w:proofErr w:type="gramEnd"/>
      <w:r w:rsidRPr="00F96FC2">
        <w:rPr>
          <w:lang w:val="ru-RU"/>
        </w:rPr>
        <w:t>: В некоторых регионах, где ведутся боевые действия, существует риск заражения векторными болезнями, такими как малярия или лихорадка Денге.</w:t>
      </w:r>
    </w:p>
    <w:p w:rsidR="00F96FC2" w:rsidRPr="00F96FC2" w:rsidRDefault="00F96FC2" w:rsidP="00F96FC2">
      <w:pPr>
        <w:pStyle w:val="2"/>
        <w:rPr>
          <w:lang w:val="ru-RU"/>
        </w:rPr>
      </w:pPr>
      <w:r w:rsidRPr="00F96FC2">
        <w:rPr>
          <w:lang w:val="ru-RU"/>
        </w:rPr>
        <w:t>Особенности лечения заражений в боевых условиях</w:t>
      </w:r>
    </w:p>
    <w:p w:rsidR="00F96FC2" w:rsidRPr="00F96FC2" w:rsidRDefault="00F96FC2" w:rsidP="00F96FC2">
      <w:pPr>
        <w:numPr>
          <w:ilvl w:val="0"/>
          <w:numId w:val="2"/>
        </w:numPr>
      </w:pPr>
      <w:r w:rsidRPr="00F96FC2">
        <w:rPr>
          <w:b/>
          <w:bCs/>
          <w:lang w:val="ru-RU"/>
        </w:rPr>
        <w:t>Скорая медицинская помощь</w:t>
      </w:r>
      <w:r w:rsidRPr="00F96FC2">
        <w:rPr>
          <w:lang w:val="ru-RU"/>
        </w:rPr>
        <w:t xml:space="preserve">: Важно обеспечить доступ к скорой медицинской помощи для быстрого выявления и начала лечения инфекций. </w:t>
      </w:r>
      <w:proofErr w:type="spellStart"/>
      <w:r w:rsidRPr="00F96FC2">
        <w:t>Это</w:t>
      </w:r>
      <w:proofErr w:type="spellEnd"/>
      <w:r w:rsidRPr="00F96FC2">
        <w:t xml:space="preserve"> </w:t>
      </w:r>
      <w:proofErr w:type="spellStart"/>
      <w:r w:rsidRPr="00F96FC2">
        <w:t>может</w:t>
      </w:r>
      <w:proofErr w:type="spellEnd"/>
      <w:r w:rsidRPr="00F96FC2">
        <w:t xml:space="preserve"> </w:t>
      </w:r>
      <w:proofErr w:type="spellStart"/>
      <w:r w:rsidRPr="00F96FC2">
        <w:t>потребовать</w:t>
      </w:r>
      <w:proofErr w:type="spellEnd"/>
      <w:r w:rsidRPr="00F96FC2">
        <w:t xml:space="preserve"> </w:t>
      </w:r>
      <w:proofErr w:type="spellStart"/>
      <w:r w:rsidRPr="00F96FC2">
        <w:t>обучения</w:t>
      </w:r>
      <w:proofErr w:type="spellEnd"/>
      <w:r w:rsidRPr="00F96FC2">
        <w:t xml:space="preserve"> </w:t>
      </w:r>
      <w:proofErr w:type="spellStart"/>
      <w:r w:rsidRPr="00F96FC2">
        <w:t>медицинского</w:t>
      </w:r>
      <w:proofErr w:type="spellEnd"/>
      <w:r w:rsidRPr="00F96FC2">
        <w:t xml:space="preserve"> </w:t>
      </w:r>
      <w:proofErr w:type="spellStart"/>
      <w:r w:rsidRPr="00F96FC2">
        <w:t>персонала</w:t>
      </w:r>
      <w:proofErr w:type="spellEnd"/>
      <w:r w:rsidRPr="00F96FC2">
        <w:t xml:space="preserve"> </w:t>
      </w:r>
      <w:proofErr w:type="spellStart"/>
      <w:r w:rsidRPr="00F96FC2">
        <w:t>на</w:t>
      </w:r>
      <w:proofErr w:type="spellEnd"/>
      <w:r w:rsidRPr="00F96FC2">
        <w:t xml:space="preserve"> </w:t>
      </w:r>
      <w:proofErr w:type="spellStart"/>
      <w:r w:rsidRPr="00F96FC2">
        <w:t>передовой</w:t>
      </w:r>
      <w:proofErr w:type="spellEnd"/>
      <w:r w:rsidRPr="00F96FC2">
        <w:t>.</w:t>
      </w:r>
    </w:p>
    <w:p w:rsidR="00F96FC2" w:rsidRPr="00F96FC2" w:rsidRDefault="00F96FC2" w:rsidP="00F96FC2">
      <w:pPr>
        <w:numPr>
          <w:ilvl w:val="0"/>
          <w:numId w:val="2"/>
        </w:numPr>
      </w:pPr>
      <w:r w:rsidRPr="00F96FC2">
        <w:rPr>
          <w:b/>
          <w:bCs/>
          <w:lang w:val="ru-RU"/>
        </w:rPr>
        <w:t>Антимикробная терапия</w:t>
      </w:r>
      <w:r w:rsidRPr="00F96FC2">
        <w:rPr>
          <w:lang w:val="ru-RU"/>
        </w:rPr>
        <w:t xml:space="preserve">: Лечение инфекций, особенно раневых, часто включает в себя применение антимикробных средств. </w:t>
      </w:r>
      <w:proofErr w:type="spellStart"/>
      <w:r w:rsidRPr="00F96FC2">
        <w:t>Важно</w:t>
      </w:r>
      <w:proofErr w:type="spellEnd"/>
      <w:r w:rsidRPr="00F96FC2">
        <w:t xml:space="preserve"> </w:t>
      </w:r>
      <w:proofErr w:type="spellStart"/>
      <w:r w:rsidRPr="00F96FC2">
        <w:t>правильно</w:t>
      </w:r>
      <w:proofErr w:type="spellEnd"/>
      <w:r w:rsidRPr="00F96FC2">
        <w:t xml:space="preserve"> </w:t>
      </w:r>
      <w:proofErr w:type="spellStart"/>
      <w:r w:rsidRPr="00F96FC2">
        <w:t>подбирать</w:t>
      </w:r>
      <w:proofErr w:type="spellEnd"/>
      <w:r w:rsidRPr="00F96FC2">
        <w:t xml:space="preserve"> </w:t>
      </w:r>
      <w:proofErr w:type="spellStart"/>
      <w:r w:rsidRPr="00F96FC2">
        <w:t>антибиотики</w:t>
      </w:r>
      <w:proofErr w:type="spellEnd"/>
      <w:r w:rsidRPr="00F96FC2">
        <w:t xml:space="preserve"> с </w:t>
      </w:r>
      <w:proofErr w:type="spellStart"/>
      <w:r w:rsidRPr="00F96FC2">
        <w:t>учетом</w:t>
      </w:r>
      <w:proofErr w:type="spellEnd"/>
      <w:r w:rsidRPr="00F96FC2">
        <w:t xml:space="preserve"> </w:t>
      </w:r>
      <w:proofErr w:type="spellStart"/>
      <w:r w:rsidRPr="00F96FC2">
        <w:t>резистентности</w:t>
      </w:r>
      <w:proofErr w:type="spellEnd"/>
      <w:r w:rsidRPr="00F96FC2">
        <w:t xml:space="preserve"> </w:t>
      </w:r>
      <w:proofErr w:type="spellStart"/>
      <w:r w:rsidRPr="00F96FC2">
        <w:t>местных</w:t>
      </w:r>
      <w:proofErr w:type="spellEnd"/>
      <w:r w:rsidRPr="00F96FC2">
        <w:t xml:space="preserve"> </w:t>
      </w:r>
      <w:proofErr w:type="spellStart"/>
      <w:r w:rsidRPr="00F96FC2">
        <w:t>патогенов</w:t>
      </w:r>
      <w:proofErr w:type="spellEnd"/>
      <w:r w:rsidRPr="00F96FC2">
        <w:t>.</w:t>
      </w:r>
    </w:p>
    <w:p w:rsidR="00F96FC2" w:rsidRPr="00F96FC2" w:rsidRDefault="00F96FC2" w:rsidP="00F96FC2">
      <w:pPr>
        <w:numPr>
          <w:ilvl w:val="0"/>
          <w:numId w:val="2"/>
        </w:numPr>
        <w:rPr>
          <w:lang w:val="ru-RU"/>
        </w:rPr>
      </w:pPr>
      <w:r w:rsidRPr="00F96FC2">
        <w:rPr>
          <w:b/>
          <w:bCs/>
          <w:lang w:val="ru-RU"/>
        </w:rPr>
        <w:t>Гигиенические меры</w:t>
      </w:r>
      <w:r w:rsidRPr="00F96FC2">
        <w:rPr>
          <w:lang w:val="ru-RU"/>
        </w:rPr>
        <w:t>: Профилактика инфекций также включает в себя соблюдение гигиенических норм в местах размещения военных, борьбу с насекомыми-векторами и обеспечение доступа к чистой воде и санитарным условиям.</w:t>
      </w:r>
    </w:p>
    <w:p w:rsidR="00F96FC2" w:rsidRPr="00F96FC2" w:rsidRDefault="00F96FC2" w:rsidP="00F96FC2">
      <w:pPr>
        <w:numPr>
          <w:ilvl w:val="0"/>
          <w:numId w:val="2"/>
        </w:numPr>
        <w:rPr>
          <w:lang w:val="ru-RU"/>
        </w:rPr>
      </w:pPr>
      <w:r w:rsidRPr="00F96FC2">
        <w:rPr>
          <w:b/>
          <w:bCs/>
          <w:lang w:val="ru-RU"/>
        </w:rPr>
        <w:t>Вакцинация</w:t>
      </w:r>
      <w:r w:rsidRPr="00F96FC2">
        <w:rPr>
          <w:lang w:val="ru-RU"/>
        </w:rPr>
        <w:t>: Вакцинация может быть важным инструментом контроля за инфекциями, особенно передовыми военными и персоналом медицинских учреждений.</w:t>
      </w:r>
    </w:p>
    <w:p w:rsidR="00F96FC2" w:rsidRPr="00F96FC2" w:rsidRDefault="00F96FC2" w:rsidP="00F96FC2">
      <w:pPr>
        <w:pStyle w:val="2"/>
        <w:rPr>
          <w:lang w:val="ru-RU"/>
        </w:rPr>
      </w:pPr>
      <w:r w:rsidRPr="00F96FC2">
        <w:rPr>
          <w:lang w:val="ru-RU"/>
        </w:rPr>
        <w:t>Специализированная подготовка</w:t>
      </w:r>
    </w:p>
    <w:p w:rsidR="00F96FC2" w:rsidRPr="00F96FC2" w:rsidRDefault="00F96FC2" w:rsidP="00F96FC2">
      <w:pPr>
        <w:rPr>
          <w:lang w:val="ru-RU"/>
        </w:rPr>
      </w:pPr>
      <w:r w:rsidRPr="00F96FC2">
        <w:rPr>
          <w:lang w:val="ru-RU"/>
        </w:rPr>
        <w:t>Военные медицинские специалисты должны иметь специальную подготовку по обработке и лечению инфекций, а также знать, как правильно использовать антимикробные препараты. Специализированная оборудование и медикаменты также должны быть доступны на передовой.</w:t>
      </w:r>
    </w:p>
    <w:p w:rsidR="00F96FC2" w:rsidRPr="00F96FC2" w:rsidRDefault="00F96FC2" w:rsidP="00F96FC2">
      <w:pPr>
        <w:pStyle w:val="2"/>
      </w:pPr>
      <w:proofErr w:type="spellStart"/>
      <w:r w:rsidRPr="00F96FC2">
        <w:t>Заключение</w:t>
      </w:r>
      <w:proofErr w:type="spellEnd"/>
    </w:p>
    <w:p w:rsidR="00F96FC2" w:rsidRPr="00F96FC2" w:rsidRDefault="00F96FC2" w:rsidP="00F96FC2">
      <w:pPr>
        <w:rPr>
          <w:lang w:val="ru-RU"/>
        </w:rPr>
      </w:pPr>
      <w:r w:rsidRPr="00F96FC2">
        <w:rPr>
          <w:lang w:val="ru-RU"/>
        </w:rPr>
        <w:t>Лечение заражений, связанных с боевыми действиями, представляет собой сложную задачу, требующую скоординированных усилий медицинского персонала и военных команд. Соблюдение гигиенических норм, антимикробная терапия и вакцинация играют важную роль в предотвращении и контроле инфекций в условиях боевых действий.</w:t>
      </w:r>
    </w:p>
    <w:sectPr w:rsidR="00F96FC2" w:rsidRPr="00F96F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6BC"/>
    <w:multiLevelType w:val="multilevel"/>
    <w:tmpl w:val="BE44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A0237"/>
    <w:multiLevelType w:val="multilevel"/>
    <w:tmpl w:val="57B8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A6"/>
    <w:rsid w:val="00A751A6"/>
    <w:rsid w:val="00AE5DFB"/>
    <w:rsid w:val="00F9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3E79"/>
  <w15:chartTrackingRefBased/>
  <w15:docId w15:val="{A5959127-E371-4009-B600-2D0A1566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6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6F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2023-10-15T12:06:00Z</dcterms:created>
  <dcterms:modified xsi:type="dcterms:W3CDTF">2023-10-15T12:08:00Z</dcterms:modified>
</cp:coreProperties>
</file>