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66406F" w:rsidP="0066406F">
      <w:pPr>
        <w:pStyle w:val="1"/>
      </w:pPr>
      <w:proofErr w:type="spellStart"/>
      <w:r w:rsidRPr="0066406F">
        <w:t>Основы</w:t>
      </w:r>
      <w:proofErr w:type="spellEnd"/>
      <w:r w:rsidRPr="0066406F">
        <w:t xml:space="preserve"> </w:t>
      </w:r>
      <w:proofErr w:type="spellStart"/>
      <w:r w:rsidRPr="0066406F">
        <w:t>военной</w:t>
      </w:r>
      <w:proofErr w:type="spellEnd"/>
      <w:r w:rsidRPr="0066406F">
        <w:t xml:space="preserve"> </w:t>
      </w:r>
      <w:proofErr w:type="spellStart"/>
      <w:r w:rsidRPr="0066406F">
        <w:t>фармакологии</w:t>
      </w:r>
      <w:proofErr w:type="spellEnd"/>
    </w:p>
    <w:p w:rsidR="0066406F" w:rsidRPr="0066406F" w:rsidRDefault="0066406F" w:rsidP="0066406F">
      <w:pPr>
        <w:rPr>
          <w:lang w:val="ru-RU"/>
        </w:rPr>
      </w:pPr>
      <w:r w:rsidRPr="0066406F">
        <w:rPr>
          <w:lang w:val="ru-RU"/>
        </w:rPr>
        <w:t>Военная фармакология является важной частью медицинской подготовки и обеспечения вооруженных сил. Она занимается изучением и применением лекарственных средств и медицинских препаратов в условиях боевых действий, аварий и чрезвычайных ситуаций. Основы военной фармакологии включают в себя знание медикаментов, их применение, а также особенности фармакотерапии в экстремальных условиях.</w:t>
      </w:r>
    </w:p>
    <w:p w:rsidR="0066406F" w:rsidRPr="0066406F" w:rsidRDefault="0066406F" w:rsidP="0066406F">
      <w:pPr>
        <w:pStyle w:val="2"/>
      </w:pPr>
      <w:proofErr w:type="spellStart"/>
      <w:r w:rsidRPr="0066406F">
        <w:t>Лекарственны</w:t>
      </w:r>
      <w:bookmarkStart w:id="0" w:name="_GoBack"/>
      <w:bookmarkEnd w:id="0"/>
      <w:r w:rsidRPr="0066406F">
        <w:t>е</w:t>
      </w:r>
      <w:proofErr w:type="spellEnd"/>
      <w:r w:rsidRPr="0066406F">
        <w:t xml:space="preserve"> </w:t>
      </w:r>
      <w:proofErr w:type="spellStart"/>
      <w:r w:rsidRPr="0066406F">
        <w:t>средства</w:t>
      </w:r>
      <w:proofErr w:type="spellEnd"/>
      <w:r w:rsidRPr="0066406F">
        <w:t xml:space="preserve"> в </w:t>
      </w:r>
      <w:proofErr w:type="spellStart"/>
      <w:r w:rsidRPr="0066406F">
        <w:t>военной</w:t>
      </w:r>
      <w:proofErr w:type="spellEnd"/>
      <w:r w:rsidRPr="0066406F">
        <w:t xml:space="preserve"> </w:t>
      </w:r>
      <w:proofErr w:type="spellStart"/>
      <w:r w:rsidRPr="0066406F">
        <w:t>фармакологии</w:t>
      </w:r>
      <w:proofErr w:type="spellEnd"/>
    </w:p>
    <w:p w:rsidR="0066406F" w:rsidRPr="0066406F" w:rsidRDefault="0066406F" w:rsidP="0066406F">
      <w:pPr>
        <w:numPr>
          <w:ilvl w:val="0"/>
          <w:numId w:val="1"/>
        </w:numPr>
        <w:rPr>
          <w:lang w:val="ru-RU"/>
        </w:rPr>
      </w:pPr>
      <w:r w:rsidRPr="0066406F">
        <w:rPr>
          <w:b/>
          <w:bCs/>
          <w:lang w:val="ru-RU"/>
        </w:rPr>
        <w:t>Антисептики и дезинфицирующие средства</w:t>
      </w:r>
      <w:r w:rsidRPr="0066406F">
        <w:rPr>
          <w:lang w:val="ru-RU"/>
        </w:rPr>
        <w:t>: Военные медики используют антисептики для предотвращения инфекций и обработки ран. Они включают в себя спиртовые растворы, йод, перекись водорода и другие средства.</w:t>
      </w:r>
    </w:p>
    <w:p w:rsidR="0066406F" w:rsidRPr="0066406F" w:rsidRDefault="0066406F" w:rsidP="0066406F">
      <w:pPr>
        <w:numPr>
          <w:ilvl w:val="0"/>
          <w:numId w:val="1"/>
        </w:numPr>
        <w:rPr>
          <w:lang w:val="ru-RU"/>
        </w:rPr>
      </w:pPr>
      <w:r w:rsidRPr="0066406F">
        <w:rPr>
          <w:b/>
          <w:bCs/>
          <w:lang w:val="ru-RU"/>
        </w:rPr>
        <w:t>Антимикробные препараты</w:t>
      </w:r>
      <w:r w:rsidRPr="0066406F">
        <w:rPr>
          <w:lang w:val="ru-RU"/>
        </w:rPr>
        <w:t xml:space="preserve">: Применяются для лечения инфекционных заболеваний, включая антибиотики, </w:t>
      </w:r>
      <w:proofErr w:type="spellStart"/>
      <w:r w:rsidRPr="0066406F">
        <w:rPr>
          <w:lang w:val="ru-RU"/>
        </w:rPr>
        <w:t>антимикотики</w:t>
      </w:r>
      <w:proofErr w:type="spellEnd"/>
      <w:r w:rsidRPr="0066406F">
        <w:rPr>
          <w:lang w:val="ru-RU"/>
        </w:rPr>
        <w:t xml:space="preserve"> и антивирусные препараты. Важно правильно выбирать и применять антибиотики, учитывая устойчивость микроорганизмов к ним.</w:t>
      </w:r>
    </w:p>
    <w:p w:rsidR="0066406F" w:rsidRPr="0066406F" w:rsidRDefault="0066406F" w:rsidP="0066406F">
      <w:pPr>
        <w:numPr>
          <w:ilvl w:val="0"/>
          <w:numId w:val="1"/>
        </w:numPr>
        <w:rPr>
          <w:lang w:val="ru-RU"/>
        </w:rPr>
      </w:pPr>
      <w:r w:rsidRPr="0066406F">
        <w:rPr>
          <w:b/>
          <w:bCs/>
          <w:lang w:val="ru-RU"/>
        </w:rPr>
        <w:t>Анальгетики и анестетики</w:t>
      </w:r>
      <w:r w:rsidRPr="0066406F">
        <w:rPr>
          <w:lang w:val="ru-RU"/>
        </w:rPr>
        <w:t>: Используются для облегчения боли и проведения хирургических вмешательств. Это включает в себя ненаркотические и наркотические анальгетики, а также анестетики различных типов.</w:t>
      </w:r>
    </w:p>
    <w:p w:rsidR="0066406F" w:rsidRPr="0066406F" w:rsidRDefault="0066406F" w:rsidP="0066406F">
      <w:pPr>
        <w:numPr>
          <w:ilvl w:val="0"/>
          <w:numId w:val="1"/>
        </w:numPr>
        <w:rPr>
          <w:lang w:val="ru-RU"/>
        </w:rPr>
      </w:pPr>
      <w:proofErr w:type="spellStart"/>
      <w:r w:rsidRPr="0066406F">
        <w:rPr>
          <w:b/>
          <w:bCs/>
          <w:lang w:val="ru-RU"/>
        </w:rPr>
        <w:t>Гемостатики</w:t>
      </w:r>
      <w:proofErr w:type="spellEnd"/>
      <w:r w:rsidRPr="0066406F">
        <w:rPr>
          <w:lang w:val="ru-RU"/>
        </w:rPr>
        <w:t>: Применяются для остановки кровотечений при ранениях и хирургических операциях. Это могут быть препараты на основе минеральных порошков или средства, способствующие свертыванию крови.</w:t>
      </w:r>
    </w:p>
    <w:p w:rsidR="0066406F" w:rsidRPr="0066406F" w:rsidRDefault="0066406F" w:rsidP="0066406F">
      <w:pPr>
        <w:numPr>
          <w:ilvl w:val="0"/>
          <w:numId w:val="1"/>
        </w:numPr>
        <w:rPr>
          <w:lang w:val="ru-RU"/>
        </w:rPr>
      </w:pPr>
      <w:r w:rsidRPr="0066406F">
        <w:rPr>
          <w:b/>
          <w:bCs/>
          <w:lang w:val="ru-RU"/>
        </w:rPr>
        <w:t>Средства для лечения отравлений и интоксикаций</w:t>
      </w:r>
      <w:r w:rsidRPr="0066406F">
        <w:rPr>
          <w:lang w:val="ru-RU"/>
        </w:rPr>
        <w:t xml:space="preserve">: Включают в себя антидоты, абсорбенты и </w:t>
      </w:r>
      <w:proofErr w:type="spellStart"/>
      <w:r w:rsidRPr="0066406F">
        <w:rPr>
          <w:lang w:val="ru-RU"/>
        </w:rPr>
        <w:t>детоксикационные</w:t>
      </w:r>
      <w:proofErr w:type="spellEnd"/>
      <w:r w:rsidRPr="0066406F">
        <w:rPr>
          <w:lang w:val="ru-RU"/>
        </w:rPr>
        <w:t xml:space="preserve"> препараты, которые помогают справиться с отравлениями химическими и ядовитыми веществами.</w:t>
      </w:r>
    </w:p>
    <w:p w:rsidR="0066406F" w:rsidRPr="0066406F" w:rsidRDefault="0066406F" w:rsidP="0066406F">
      <w:pPr>
        <w:pStyle w:val="2"/>
      </w:pPr>
      <w:proofErr w:type="spellStart"/>
      <w:r w:rsidRPr="0066406F">
        <w:t>Особенности</w:t>
      </w:r>
      <w:proofErr w:type="spellEnd"/>
      <w:r w:rsidRPr="0066406F">
        <w:t xml:space="preserve"> </w:t>
      </w:r>
      <w:proofErr w:type="spellStart"/>
      <w:r w:rsidRPr="0066406F">
        <w:t>фармакотерапии</w:t>
      </w:r>
      <w:proofErr w:type="spellEnd"/>
      <w:r w:rsidRPr="0066406F">
        <w:t xml:space="preserve"> в </w:t>
      </w:r>
      <w:proofErr w:type="spellStart"/>
      <w:r w:rsidRPr="0066406F">
        <w:t>экстремальных</w:t>
      </w:r>
      <w:proofErr w:type="spellEnd"/>
      <w:r w:rsidRPr="0066406F">
        <w:t xml:space="preserve"> </w:t>
      </w:r>
      <w:proofErr w:type="spellStart"/>
      <w:r w:rsidRPr="0066406F">
        <w:t>условиях</w:t>
      </w:r>
      <w:proofErr w:type="spellEnd"/>
    </w:p>
    <w:p w:rsidR="0066406F" w:rsidRPr="0066406F" w:rsidRDefault="0066406F" w:rsidP="0066406F">
      <w:pPr>
        <w:numPr>
          <w:ilvl w:val="0"/>
          <w:numId w:val="2"/>
        </w:numPr>
      </w:pPr>
      <w:r w:rsidRPr="0066406F">
        <w:rPr>
          <w:b/>
          <w:bCs/>
          <w:lang w:val="ru-RU"/>
        </w:rPr>
        <w:t>Ограниченные ресурсы</w:t>
      </w:r>
      <w:r w:rsidRPr="0066406F">
        <w:rPr>
          <w:lang w:val="ru-RU"/>
        </w:rPr>
        <w:t xml:space="preserve">: Во время боевых действий и в экстремальных условиях может быть ограничен доступ к медицинским препаратам. </w:t>
      </w:r>
      <w:proofErr w:type="spellStart"/>
      <w:r w:rsidRPr="0066406F">
        <w:t>Важно</w:t>
      </w:r>
      <w:proofErr w:type="spellEnd"/>
      <w:r w:rsidRPr="0066406F">
        <w:t xml:space="preserve"> </w:t>
      </w:r>
      <w:proofErr w:type="spellStart"/>
      <w:r w:rsidRPr="0066406F">
        <w:t>правильно</w:t>
      </w:r>
      <w:proofErr w:type="spellEnd"/>
      <w:r w:rsidRPr="0066406F">
        <w:t xml:space="preserve"> </w:t>
      </w:r>
      <w:proofErr w:type="spellStart"/>
      <w:r w:rsidRPr="0066406F">
        <w:t>распределять</w:t>
      </w:r>
      <w:proofErr w:type="spellEnd"/>
      <w:r w:rsidRPr="0066406F">
        <w:t xml:space="preserve"> и </w:t>
      </w:r>
      <w:proofErr w:type="spellStart"/>
      <w:r w:rsidRPr="0066406F">
        <w:t>использовать</w:t>
      </w:r>
      <w:proofErr w:type="spellEnd"/>
      <w:r w:rsidRPr="0066406F">
        <w:t xml:space="preserve"> </w:t>
      </w:r>
      <w:proofErr w:type="spellStart"/>
      <w:r w:rsidRPr="0066406F">
        <w:t>имеющиеся</w:t>
      </w:r>
      <w:proofErr w:type="spellEnd"/>
      <w:r w:rsidRPr="0066406F">
        <w:t xml:space="preserve"> </w:t>
      </w:r>
      <w:proofErr w:type="spellStart"/>
      <w:r w:rsidRPr="0066406F">
        <w:t>лекарства</w:t>
      </w:r>
      <w:proofErr w:type="spellEnd"/>
      <w:r w:rsidRPr="0066406F">
        <w:t>.</w:t>
      </w:r>
    </w:p>
    <w:p w:rsidR="0066406F" w:rsidRPr="0066406F" w:rsidRDefault="0066406F" w:rsidP="0066406F">
      <w:pPr>
        <w:numPr>
          <w:ilvl w:val="0"/>
          <w:numId w:val="2"/>
        </w:numPr>
        <w:rPr>
          <w:lang w:val="ru-RU"/>
        </w:rPr>
      </w:pPr>
      <w:r w:rsidRPr="0066406F">
        <w:rPr>
          <w:b/>
          <w:bCs/>
          <w:lang w:val="ru-RU"/>
        </w:rPr>
        <w:t>Самолечение</w:t>
      </w:r>
      <w:r w:rsidRPr="0066406F">
        <w:rPr>
          <w:lang w:val="ru-RU"/>
        </w:rPr>
        <w:t>: Военные медики должны обучать военнослужащих принимать неотложные меры и самолечение в случае получения ранений или заболеваний.</w:t>
      </w:r>
    </w:p>
    <w:p w:rsidR="0066406F" w:rsidRPr="0066406F" w:rsidRDefault="0066406F" w:rsidP="0066406F">
      <w:pPr>
        <w:numPr>
          <w:ilvl w:val="0"/>
          <w:numId w:val="2"/>
        </w:numPr>
        <w:rPr>
          <w:lang w:val="ru-RU"/>
        </w:rPr>
      </w:pPr>
      <w:r w:rsidRPr="0066406F">
        <w:rPr>
          <w:b/>
          <w:bCs/>
          <w:lang w:val="ru-RU"/>
        </w:rPr>
        <w:t>Применение в экстремальных условиях</w:t>
      </w:r>
      <w:r w:rsidRPr="0066406F">
        <w:rPr>
          <w:lang w:val="ru-RU"/>
        </w:rPr>
        <w:t>: Фармакологические препараты должны быть приспособлены к использованию в полевых условиях, включая удобную форму выпуска, долгий срок годности и устойчивость к экстремальным температурам.</w:t>
      </w:r>
    </w:p>
    <w:p w:rsidR="0066406F" w:rsidRPr="0066406F" w:rsidRDefault="0066406F" w:rsidP="0066406F">
      <w:pPr>
        <w:numPr>
          <w:ilvl w:val="0"/>
          <w:numId w:val="2"/>
        </w:numPr>
        <w:rPr>
          <w:lang w:val="ru-RU"/>
        </w:rPr>
      </w:pPr>
      <w:r w:rsidRPr="0066406F">
        <w:rPr>
          <w:b/>
          <w:bCs/>
          <w:lang w:val="ru-RU"/>
        </w:rPr>
        <w:t>Профилактика и эвакуация</w:t>
      </w:r>
      <w:r w:rsidRPr="0066406F">
        <w:rPr>
          <w:lang w:val="ru-RU"/>
        </w:rPr>
        <w:t>: Важной частью военной фармакологии является профилактика заболеваний и эвакуация раненых с целью обеспечения им медицинской помощи в стационарных условиях.</w:t>
      </w:r>
    </w:p>
    <w:p w:rsidR="0066406F" w:rsidRPr="0066406F" w:rsidRDefault="0066406F" w:rsidP="0066406F">
      <w:pPr>
        <w:pStyle w:val="2"/>
      </w:pPr>
      <w:proofErr w:type="spellStart"/>
      <w:r w:rsidRPr="0066406F">
        <w:t>Заключение</w:t>
      </w:r>
      <w:proofErr w:type="spellEnd"/>
    </w:p>
    <w:p w:rsidR="0066406F" w:rsidRPr="0066406F" w:rsidRDefault="0066406F" w:rsidP="0066406F">
      <w:pPr>
        <w:rPr>
          <w:lang w:val="ru-RU"/>
        </w:rPr>
      </w:pPr>
      <w:r w:rsidRPr="0066406F">
        <w:rPr>
          <w:lang w:val="ru-RU"/>
        </w:rPr>
        <w:t xml:space="preserve">Основы военной фармакологии играют ключевую роль в поддержании здоровья и спасении жизней военнослужащих в условиях боевых действий и чрезвычайных ситуаций. Понимание разнообразных лекарственных средств, их правильное применение и адаптация к экстремальным условиям </w:t>
      </w:r>
      <w:r w:rsidRPr="0066406F">
        <w:rPr>
          <w:lang w:val="ru-RU"/>
        </w:rPr>
        <w:lastRenderedPageBreak/>
        <w:t>помогают обеспечить эффективное медицинское обслуживание на поле боя и вдали от стационарных медицинских учреждений.</w:t>
      </w:r>
    </w:p>
    <w:sectPr w:rsidR="0066406F" w:rsidRPr="006640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D14"/>
    <w:multiLevelType w:val="multilevel"/>
    <w:tmpl w:val="E0C6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85494"/>
    <w:multiLevelType w:val="multilevel"/>
    <w:tmpl w:val="DA9E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65"/>
    <w:rsid w:val="0066406F"/>
    <w:rsid w:val="00722665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70D0"/>
  <w15:chartTrackingRefBased/>
  <w15:docId w15:val="{A0C35AD8-6B9A-4652-A002-13CE0E3E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4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0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4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2023-10-15T12:14:00Z</dcterms:created>
  <dcterms:modified xsi:type="dcterms:W3CDTF">2023-10-15T12:16:00Z</dcterms:modified>
</cp:coreProperties>
</file>