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281AF5" w:rsidP="00281AF5">
      <w:pPr>
        <w:pStyle w:val="1"/>
        <w:rPr>
          <w:lang w:val="ru-RU"/>
        </w:rPr>
      </w:pPr>
      <w:r w:rsidRPr="00C979CC">
        <w:rPr>
          <w:lang w:val="ru-RU"/>
        </w:rPr>
        <w:t>Токсикология и лечение отравлений в условиях боевых действий</w:t>
      </w:r>
    </w:p>
    <w:p w:rsidR="00281AF5" w:rsidRPr="00281AF5" w:rsidRDefault="00281AF5" w:rsidP="00281AF5">
      <w:pPr>
        <w:rPr>
          <w:lang w:val="ru-RU"/>
        </w:rPr>
      </w:pPr>
      <w:r w:rsidRPr="00281AF5">
        <w:rPr>
          <w:lang w:val="ru-RU"/>
        </w:rPr>
        <w:t>Токсикология и лечение отравлений играют важную роль в медицинской поддержке военных операций. В условиях боевых действий солдаты могут подвергаться различным токсическим воздействиям, включая химические, биологические и радиологические агенты. Эффективное лечение отравлений требует знания принципов токсикологии и наличия специализированных средств и оборудования.</w:t>
      </w:r>
    </w:p>
    <w:p w:rsidR="00281AF5" w:rsidRPr="00281AF5" w:rsidRDefault="00281AF5" w:rsidP="00281AF5">
      <w:pPr>
        <w:pStyle w:val="2"/>
      </w:pPr>
      <w:bookmarkStart w:id="0" w:name="_GoBack"/>
      <w:proofErr w:type="spellStart"/>
      <w:r w:rsidRPr="00281AF5">
        <w:t>Токсикологические</w:t>
      </w:r>
      <w:proofErr w:type="spellEnd"/>
      <w:r w:rsidRPr="00281AF5">
        <w:t xml:space="preserve"> </w:t>
      </w:r>
      <w:proofErr w:type="spellStart"/>
      <w:r w:rsidRPr="00281AF5">
        <w:t>агенты</w:t>
      </w:r>
      <w:proofErr w:type="spellEnd"/>
    </w:p>
    <w:bookmarkEnd w:id="0"/>
    <w:p w:rsidR="00281AF5" w:rsidRPr="00281AF5" w:rsidRDefault="00281AF5" w:rsidP="00281AF5">
      <w:pPr>
        <w:numPr>
          <w:ilvl w:val="0"/>
          <w:numId w:val="1"/>
        </w:numPr>
        <w:rPr>
          <w:lang w:val="ru-RU"/>
        </w:rPr>
      </w:pPr>
      <w:r w:rsidRPr="00281AF5">
        <w:rPr>
          <w:b/>
          <w:bCs/>
          <w:lang w:val="ru-RU"/>
        </w:rPr>
        <w:t>Химические вещества</w:t>
      </w:r>
      <w:r w:rsidRPr="00281AF5">
        <w:rPr>
          <w:lang w:val="ru-RU"/>
        </w:rPr>
        <w:t xml:space="preserve">: К химическим отравителям относятся яды, отравляющие воздух, воду и продовольствие. Это могут быть химические оружия, такие как хлор, </w:t>
      </w:r>
      <w:proofErr w:type="spellStart"/>
      <w:r w:rsidRPr="00281AF5">
        <w:rPr>
          <w:lang w:val="ru-RU"/>
        </w:rPr>
        <w:t>сарин</w:t>
      </w:r>
      <w:proofErr w:type="spellEnd"/>
      <w:r w:rsidRPr="00281AF5">
        <w:rPr>
          <w:lang w:val="ru-RU"/>
        </w:rPr>
        <w:t>, или простые отравители, как мышиный яд.</w:t>
      </w:r>
    </w:p>
    <w:p w:rsidR="00281AF5" w:rsidRPr="00281AF5" w:rsidRDefault="00281AF5" w:rsidP="00281AF5">
      <w:pPr>
        <w:numPr>
          <w:ilvl w:val="0"/>
          <w:numId w:val="1"/>
        </w:numPr>
        <w:rPr>
          <w:lang w:val="ru-RU"/>
        </w:rPr>
      </w:pPr>
      <w:r w:rsidRPr="00281AF5">
        <w:rPr>
          <w:b/>
          <w:bCs/>
          <w:lang w:val="ru-RU"/>
        </w:rPr>
        <w:t>Биологические агенты</w:t>
      </w:r>
      <w:r w:rsidRPr="00281AF5">
        <w:rPr>
          <w:lang w:val="ru-RU"/>
        </w:rPr>
        <w:t>: Военные операции могут столкнуться с биологическими угрозами, такими как бактерии, вирусы или токсины, способные вызвать заболевания.</w:t>
      </w:r>
    </w:p>
    <w:p w:rsidR="00281AF5" w:rsidRPr="00281AF5" w:rsidRDefault="00281AF5" w:rsidP="00281AF5">
      <w:pPr>
        <w:numPr>
          <w:ilvl w:val="0"/>
          <w:numId w:val="1"/>
        </w:numPr>
        <w:rPr>
          <w:lang w:val="ru-RU"/>
        </w:rPr>
      </w:pPr>
      <w:r w:rsidRPr="00281AF5">
        <w:rPr>
          <w:b/>
          <w:bCs/>
          <w:lang w:val="ru-RU"/>
        </w:rPr>
        <w:t>Радиоактивные вещества</w:t>
      </w:r>
      <w:r w:rsidRPr="00281AF5">
        <w:rPr>
          <w:lang w:val="ru-RU"/>
        </w:rPr>
        <w:t>: Излучение и радиоактивные элементы могут вызвать облучение и радиационное отравление.</w:t>
      </w:r>
    </w:p>
    <w:p w:rsidR="00281AF5" w:rsidRPr="00281AF5" w:rsidRDefault="00281AF5" w:rsidP="00281AF5">
      <w:pPr>
        <w:pStyle w:val="2"/>
        <w:rPr>
          <w:lang w:val="ru-RU"/>
        </w:rPr>
      </w:pPr>
      <w:r w:rsidRPr="00281AF5">
        <w:rPr>
          <w:lang w:val="ru-RU"/>
        </w:rPr>
        <w:t>Принципы токсикологии и лечения отравлений</w:t>
      </w:r>
    </w:p>
    <w:p w:rsidR="00281AF5" w:rsidRPr="00281AF5" w:rsidRDefault="00281AF5" w:rsidP="00281AF5">
      <w:pPr>
        <w:numPr>
          <w:ilvl w:val="0"/>
          <w:numId w:val="2"/>
        </w:numPr>
      </w:pPr>
      <w:r w:rsidRPr="00281AF5">
        <w:rPr>
          <w:b/>
          <w:bCs/>
          <w:lang w:val="ru-RU"/>
        </w:rPr>
        <w:t>Оценка и идентификация яда</w:t>
      </w:r>
      <w:r w:rsidRPr="00281AF5">
        <w:rPr>
          <w:lang w:val="ru-RU"/>
        </w:rPr>
        <w:t xml:space="preserve">: Важно быстро определить вид токсического агента и механизм его действия. </w:t>
      </w:r>
      <w:proofErr w:type="spellStart"/>
      <w:r w:rsidRPr="00281AF5">
        <w:t>Это</w:t>
      </w:r>
      <w:proofErr w:type="spellEnd"/>
      <w:r w:rsidRPr="00281AF5">
        <w:t xml:space="preserve"> </w:t>
      </w:r>
      <w:proofErr w:type="spellStart"/>
      <w:r w:rsidRPr="00281AF5">
        <w:t>помогает</w:t>
      </w:r>
      <w:proofErr w:type="spellEnd"/>
      <w:r w:rsidRPr="00281AF5">
        <w:t xml:space="preserve"> </w:t>
      </w:r>
      <w:proofErr w:type="spellStart"/>
      <w:r w:rsidRPr="00281AF5">
        <w:t>выбрать</w:t>
      </w:r>
      <w:proofErr w:type="spellEnd"/>
      <w:r w:rsidRPr="00281AF5">
        <w:t xml:space="preserve"> </w:t>
      </w:r>
      <w:proofErr w:type="spellStart"/>
      <w:r w:rsidRPr="00281AF5">
        <w:t>правильное</w:t>
      </w:r>
      <w:proofErr w:type="spellEnd"/>
      <w:r w:rsidRPr="00281AF5">
        <w:t xml:space="preserve"> </w:t>
      </w:r>
      <w:proofErr w:type="spellStart"/>
      <w:r w:rsidRPr="00281AF5">
        <w:t>лечение</w:t>
      </w:r>
      <w:proofErr w:type="spellEnd"/>
      <w:r w:rsidRPr="00281AF5">
        <w:t>.</w:t>
      </w:r>
    </w:p>
    <w:p w:rsidR="00281AF5" w:rsidRPr="00281AF5" w:rsidRDefault="00281AF5" w:rsidP="00281AF5">
      <w:pPr>
        <w:numPr>
          <w:ilvl w:val="0"/>
          <w:numId w:val="2"/>
        </w:numPr>
        <w:rPr>
          <w:lang w:val="ru-RU"/>
        </w:rPr>
      </w:pPr>
      <w:r w:rsidRPr="00281AF5">
        <w:rPr>
          <w:b/>
          <w:bCs/>
          <w:lang w:val="ru-RU"/>
        </w:rPr>
        <w:t>Поддержание жизненных функций</w:t>
      </w:r>
      <w:r w:rsidRPr="00281AF5">
        <w:rPr>
          <w:lang w:val="ru-RU"/>
        </w:rPr>
        <w:t>: Приоритетом является обеспечение доступа к кислороду и поддержание дыхания и кровообращения у пострадавших.</w:t>
      </w:r>
    </w:p>
    <w:p w:rsidR="00281AF5" w:rsidRPr="00281AF5" w:rsidRDefault="00281AF5" w:rsidP="00281AF5">
      <w:pPr>
        <w:numPr>
          <w:ilvl w:val="0"/>
          <w:numId w:val="2"/>
        </w:numPr>
        <w:rPr>
          <w:lang w:val="ru-RU"/>
        </w:rPr>
      </w:pPr>
      <w:proofErr w:type="spellStart"/>
      <w:r w:rsidRPr="00281AF5">
        <w:rPr>
          <w:b/>
          <w:bCs/>
          <w:lang w:val="ru-RU"/>
        </w:rPr>
        <w:t>Дегифрация</w:t>
      </w:r>
      <w:proofErr w:type="spellEnd"/>
      <w:r w:rsidRPr="00281AF5">
        <w:rPr>
          <w:b/>
          <w:bCs/>
          <w:lang w:val="ru-RU"/>
        </w:rPr>
        <w:t xml:space="preserve"> и </w:t>
      </w:r>
      <w:proofErr w:type="spellStart"/>
      <w:r w:rsidRPr="00281AF5">
        <w:rPr>
          <w:b/>
          <w:bCs/>
          <w:lang w:val="ru-RU"/>
        </w:rPr>
        <w:t>детоксикация</w:t>
      </w:r>
      <w:proofErr w:type="spellEnd"/>
      <w:r w:rsidRPr="00281AF5">
        <w:rPr>
          <w:lang w:val="ru-RU"/>
        </w:rPr>
        <w:t>: Используются методы для удаления токсина из организма, включая промывание желудка, активированный уголь и антидоты.</w:t>
      </w:r>
    </w:p>
    <w:p w:rsidR="00281AF5" w:rsidRPr="00281AF5" w:rsidRDefault="00281AF5" w:rsidP="00281AF5">
      <w:pPr>
        <w:numPr>
          <w:ilvl w:val="0"/>
          <w:numId w:val="2"/>
        </w:numPr>
        <w:rPr>
          <w:lang w:val="ru-RU"/>
        </w:rPr>
      </w:pPr>
      <w:r w:rsidRPr="00281AF5">
        <w:rPr>
          <w:b/>
          <w:bCs/>
          <w:lang w:val="ru-RU"/>
        </w:rPr>
        <w:t>Симптоматическое лечение</w:t>
      </w:r>
      <w:r w:rsidRPr="00281AF5">
        <w:rPr>
          <w:lang w:val="ru-RU"/>
        </w:rPr>
        <w:t>: Лечение направлено на снижение симптомов отравления, таких как боль, рвота, диарея и другие.</w:t>
      </w:r>
    </w:p>
    <w:p w:rsidR="00281AF5" w:rsidRPr="00281AF5" w:rsidRDefault="00281AF5" w:rsidP="00281AF5">
      <w:pPr>
        <w:numPr>
          <w:ilvl w:val="0"/>
          <w:numId w:val="2"/>
        </w:numPr>
      </w:pPr>
      <w:r w:rsidRPr="00281AF5">
        <w:rPr>
          <w:b/>
          <w:bCs/>
          <w:lang w:val="ru-RU"/>
        </w:rPr>
        <w:t>Лечение осложнений</w:t>
      </w:r>
      <w:r w:rsidRPr="00281AF5">
        <w:rPr>
          <w:lang w:val="ru-RU"/>
        </w:rPr>
        <w:t xml:space="preserve">: Некоторые токсины могут вызвать осложнения, такие как сердечная аритмия, судороги или ожоги. </w:t>
      </w:r>
      <w:proofErr w:type="spellStart"/>
      <w:r w:rsidRPr="00281AF5">
        <w:t>Лечение</w:t>
      </w:r>
      <w:proofErr w:type="spellEnd"/>
      <w:r w:rsidRPr="00281AF5">
        <w:t xml:space="preserve"> </w:t>
      </w:r>
      <w:proofErr w:type="spellStart"/>
      <w:r w:rsidRPr="00281AF5">
        <w:t>должно</w:t>
      </w:r>
      <w:proofErr w:type="spellEnd"/>
      <w:r w:rsidRPr="00281AF5">
        <w:t xml:space="preserve"> </w:t>
      </w:r>
      <w:proofErr w:type="spellStart"/>
      <w:r w:rsidRPr="00281AF5">
        <w:t>быть</w:t>
      </w:r>
      <w:proofErr w:type="spellEnd"/>
      <w:r w:rsidRPr="00281AF5">
        <w:t xml:space="preserve"> </w:t>
      </w:r>
      <w:proofErr w:type="spellStart"/>
      <w:r w:rsidRPr="00281AF5">
        <w:t>направлено</w:t>
      </w:r>
      <w:proofErr w:type="spellEnd"/>
      <w:r w:rsidRPr="00281AF5">
        <w:t xml:space="preserve"> </w:t>
      </w:r>
      <w:proofErr w:type="spellStart"/>
      <w:r w:rsidRPr="00281AF5">
        <w:t>на</w:t>
      </w:r>
      <w:proofErr w:type="spellEnd"/>
      <w:r w:rsidRPr="00281AF5">
        <w:t xml:space="preserve"> </w:t>
      </w:r>
      <w:proofErr w:type="spellStart"/>
      <w:r w:rsidRPr="00281AF5">
        <w:t>их</w:t>
      </w:r>
      <w:proofErr w:type="spellEnd"/>
      <w:r w:rsidRPr="00281AF5">
        <w:t xml:space="preserve"> </w:t>
      </w:r>
      <w:proofErr w:type="spellStart"/>
      <w:r w:rsidRPr="00281AF5">
        <w:t>устранение</w:t>
      </w:r>
      <w:proofErr w:type="spellEnd"/>
      <w:r w:rsidRPr="00281AF5">
        <w:t>.</w:t>
      </w:r>
    </w:p>
    <w:p w:rsidR="00281AF5" w:rsidRPr="00281AF5" w:rsidRDefault="00281AF5" w:rsidP="00281AF5">
      <w:pPr>
        <w:pStyle w:val="2"/>
        <w:rPr>
          <w:lang w:val="ru-RU"/>
        </w:rPr>
      </w:pPr>
      <w:r>
        <w:rPr>
          <w:lang w:val="ru-RU"/>
        </w:rPr>
        <w:t>О</w:t>
      </w:r>
      <w:r w:rsidRPr="00281AF5">
        <w:rPr>
          <w:lang w:val="ru-RU"/>
        </w:rPr>
        <w:t>собенности лечения в условиях боевых действий</w:t>
      </w:r>
    </w:p>
    <w:p w:rsidR="00281AF5" w:rsidRPr="00281AF5" w:rsidRDefault="00281AF5" w:rsidP="00281AF5">
      <w:pPr>
        <w:numPr>
          <w:ilvl w:val="0"/>
          <w:numId w:val="3"/>
        </w:numPr>
      </w:pPr>
      <w:r w:rsidRPr="00281AF5">
        <w:rPr>
          <w:b/>
          <w:bCs/>
          <w:lang w:val="ru-RU"/>
        </w:rPr>
        <w:t>Ограниченные ресурсы</w:t>
      </w:r>
      <w:r w:rsidRPr="00281AF5">
        <w:rPr>
          <w:lang w:val="ru-RU"/>
        </w:rPr>
        <w:t xml:space="preserve">: Во время боевых действий доступ к медицинским препаратам и оборудованию может быть ограничен. </w:t>
      </w:r>
      <w:proofErr w:type="spellStart"/>
      <w:r w:rsidRPr="00281AF5">
        <w:t>Медицинские</w:t>
      </w:r>
      <w:proofErr w:type="spellEnd"/>
      <w:r w:rsidRPr="00281AF5">
        <w:t xml:space="preserve"> </w:t>
      </w:r>
      <w:proofErr w:type="spellStart"/>
      <w:r w:rsidRPr="00281AF5">
        <w:t>службы</w:t>
      </w:r>
      <w:proofErr w:type="spellEnd"/>
      <w:r w:rsidRPr="00281AF5">
        <w:t xml:space="preserve"> </w:t>
      </w:r>
      <w:proofErr w:type="spellStart"/>
      <w:r w:rsidRPr="00281AF5">
        <w:t>должны</w:t>
      </w:r>
      <w:proofErr w:type="spellEnd"/>
      <w:r w:rsidRPr="00281AF5">
        <w:t xml:space="preserve"> </w:t>
      </w:r>
      <w:proofErr w:type="spellStart"/>
      <w:r w:rsidRPr="00281AF5">
        <w:t>правильно</w:t>
      </w:r>
      <w:proofErr w:type="spellEnd"/>
      <w:r w:rsidRPr="00281AF5">
        <w:t xml:space="preserve"> </w:t>
      </w:r>
      <w:proofErr w:type="spellStart"/>
      <w:r w:rsidRPr="00281AF5">
        <w:t>управлять</w:t>
      </w:r>
      <w:proofErr w:type="spellEnd"/>
      <w:r w:rsidRPr="00281AF5">
        <w:t xml:space="preserve"> </w:t>
      </w:r>
      <w:proofErr w:type="spellStart"/>
      <w:r w:rsidRPr="00281AF5">
        <w:t>имеющимися</w:t>
      </w:r>
      <w:proofErr w:type="spellEnd"/>
      <w:r w:rsidRPr="00281AF5">
        <w:t xml:space="preserve"> </w:t>
      </w:r>
      <w:proofErr w:type="spellStart"/>
      <w:r w:rsidRPr="00281AF5">
        <w:t>ресурсами</w:t>
      </w:r>
      <w:proofErr w:type="spellEnd"/>
      <w:r w:rsidRPr="00281AF5">
        <w:t>.</w:t>
      </w:r>
    </w:p>
    <w:p w:rsidR="00281AF5" w:rsidRPr="00281AF5" w:rsidRDefault="00281AF5" w:rsidP="00281AF5">
      <w:pPr>
        <w:numPr>
          <w:ilvl w:val="0"/>
          <w:numId w:val="3"/>
        </w:numPr>
        <w:rPr>
          <w:lang w:val="ru-RU"/>
        </w:rPr>
      </w:pPr>
      <w:r w:rsidRPr="00281AF5">
        <w:rPr>
          <w:b/>
          <w:bCs/>
          <w:lang w:val="ru-RU"/>
        </w:rPr>
        <w:t>Импровизация</w:t>
      </w:r>
      <w:r w:rsidRPr="00281AF5">
        <w:rPr>
          <w:lang w:val="ru-RU"/>
        </w:rPr>
        <w:t>: Врачи и медсестры могут быть вынуждены использовать импровизированные средства и методы для лечения отравлений.</w:t>
      </w:r>
    </w:p>
    <w:p w:rsidR="00281AF5" w:rsidRPr="00281AF5" w:rsidRDefault="00281AF5" w:rsidP="00281AF5">
      <w:pPr>
        <w:numPr>
          <w:ilvl w:val="0"/>
          <w:numId w:val="3"/>
        </w:numPr>
      </w:pPr>
      <w:r w:rsidRPr="00281AF5">
        <w:rPr>
          <w:b/>
          <w:bCs/>
          <w:lang w:val="ru-RU"/>
        </w:rPr>
        <w:t>Профилактика</w:t>
      </w:r>
      <w:r w:rsidRPr="00281AF5">
        <w:rPr>
          <w:lang w:val="ru-RU"/>
        </w:rPr>
        <w:t xml:space="preserve">: Важной частью лечения в условиях боевых действий является профилактика. </w:t>
      </w:r>
      <w:proofErr w:type="spellStart"/>
      <w:r w:rsidRPr="00281AF5">
        <w:t>Военные</w:t>
      </w:r>
      <w:proofErr w:type="spellEnd"/>
      <w:r w:rsidRPr="00281AF5">
        <w:t xml:space="preserve"> </w:t>
      </w:r>
      <w:proofErr w:type="spellStart"/>
      <w:r w:rsidRPr="00281AF5">
        <w:t>должны</w:t>
      </w:r>
      <w:proofErr w:type="spellEnd"/>
      <w:r w:rsidRPr="00281AF5">
        <w:t xml:space="preserve"> </w:t>
      </w:r>
      <w:proofErr w:type="spellStart"/>
      <w:r w:rsidRPr="00281AF5">
        <w:t>быть</w:t>
      </w:r>
      <w:proofErr w:type="spellEnd"/>
      <w:r w:rsidRPr="00281AF5">
        <w:t xml:space="preserve"> </w:t>
      </w:r>
      <w:proofErr w:type="spellStart"/>
      <w:r w:rsidRPr="00281AF5">
        <w:t>обучены</w:t>
      </w:r>
      <w:proofErr w:type="spellEnd"/>
      <w:r w:rsidRPr="00281AF5">
        <w:t xml:space="preserve"> </w:t>
      </w:r>
      <w:proofErr w:type="spellStart"/>
      <w:r w:rsidRPr="00281AF5">
        <w:t>мерам</w:t>
      </w:r>
      <w:proofErr w:type="spellEnd"/>
      <w:r w:rsidRPr="00281AF5">
        <w:t xml:space="preserve"> </w:t>
      </w:r>
      <w:proofErr w:type="spellStart"/>
      <w:r w:rsidRPr="00281AF5">
        <w:t>предотвращения</w:t>
      </w:r>
      <w:proofErr w:type="spellEnd"/>
      <w:r w:rsidRPr="00281AF5">
        <w:t xml:space="preserve"> </w:t>
      </w:r>
      <w:proofErr w:type="spellStart"/>
      <w:r w:rsidRPr="00281AF5">
        <w:t>отравлений</w:t>
      </w:r>
      <w:proofErr w:type="spellEnd"/>
      <w:r w:rsidRPr="00281AF5">
        <w:t>.</w:t>
      </w:r>
    </w:p>
    <w:p w:rsidR="00281AF5" w:rsidRPr="00281AF5" w:rsidRDefault="00281AF5" w:rsidP="00281AF5">
      <w:pPr>
        <w:numPr>
          <w:ilvl w:val="0"/>
          <w:numId w:val="3"/>
        </w:numPr>
        <w:rPr>
          <w:lang w:val="ru-RU"/>
        </w:rPr>
      </w:pPr>
      <w:r w:rsidRPr="00281AF5">
        <w:rPr>
          <w:b/>
          <w:bCs/>
          <w:lang w:val="ru-RU"/>
        </w:rPr>
        <w:t>Команда медицинских работников</w:t>
      </w:r>
      <w:r w:rsidRPr="00281AF5">
        <w:rPr>
          <w:lang w:val="ru-RU"/>
        </w:rPr>
        <w:t>: Команда специалистов, включая токсикологов и врачей с опытом лечения отравлений, должна быть доступной для консультации и помощи.</w:t>
      </w:r>
    </w:p>
    <w:p w:rsidR="00281AF5" w:rsidRPr="00281AF5" w:rsidRDefault="00281AF5" w:rsidP="00281AF5">
      <w:pPr>
        <w:pStyle w:val="2"/>
        <w:rPr>
          <w:lang w:val="ru-RU"/>
        </w:rPr>
      </w:pPr>
      <w:r w:rsidRPr="00281AF5">
        <w:rPr>
          <w:lang w:val="ru-RU"/>
        </w:rPr>
        <w:lastRenderedPageBreak/>
        <w:t>Заключение</w:t>
      </w:r>
    </w:p>
    <w:p w:rsidR="00281AF5" w:rsidRPr="00281AF5" w:rsidRDefault="00281AF5" w:rsidP="00281AF5">
      <w:pPr>
        <w:rPr>
          <w:lang w:val="ru-RU"/>
        </w:rPr>
      </w:pPr>
      <w:r w:rsidRPr="00281AF5">
        <w:rPr>
          <w:lang w:val="ru-RU"/>
        </w:rPr>
        <w:t>Токсикология и лечение отравлений представляют собой важную составляющую медицинской поддержки в условиях боевых действий. Правильное определение и лечение токсических агентов может спасти жизни военнослужащих и обеспечить эффективное выполнение боевых задач.</w:t>
      </w:r>
    </w:p>
    <w:sectPr w:rsidR="00281AF5" w:rsidRPr="00281A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F9E"/>
    <w:multiLevelType w:val="multilevel"/>
    <w:tmpl w:val="E840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41CF2"/>
    <w:multiLevelType w:val="multilevel"/>
    <w:tmpl w:val="2C4E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E853A6"/>
    <w:multiLevelType w:val="multilevel"/>
    <w:tmpl w:val="B7F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63"/>
    <w:rsid w:val="00281AF5"/>
    <w:rsid w:val="00AE5DFB"/>
    <w:rsid w:val="00F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6C0A"/>
  <w15:chartTrackingRefBased/>
  <w15:docId w15:val="{61EA50F7-B03F-4EC5-A767-E53AC7AC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1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1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2023-10-15T12:17:00Z</dcterms:created>
  <dcterms:modified xsi:type="dcterms:W3CDTF">2023-10-15T12:19:00Z</dcterms:modified>
</cp:coreProperties>
</file>