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576C40" w:rsidP="00576C40">
      <w:pPr>
        <w:pStyle w:val="1"/>
        <w:rPr>
          <w:lang w:val="ru-RU"/>
        </w:rPr>
      </w:pPr>
      <w:r w:rsidRPr="00C979CC">
        <w:rPr>
          <w:lang w:val="ru-RU"/>
        </w:rPr>
        <w:t>Особенности анестезиологии и реанимации в боевых условиях</w:t>
      </w:r>
    </w:p>
    <w:p w:rsidR="00576C40" w:rsidRPr="00576C40" w:rsidRDefault="00576C40" w:rsidP="00576C40">
      <w:pPr>
        <w:rPr>
          <w:lang w:val="ru-RU"/>
        </w:rPr>
      </w:pPr>
      <w:r w:rsidRPr="00576C40">
        <w:rPr>
          <w:lang w:val="ru-RU"/>
        </w:rPr>
        <w:t>Анестезиология и реанимация в боевых условиях представляют собой сложное и ответственное направление в военной медицине. Военные анестезиологи и реаниматологи сталкиваются с уникальными вызовами и ограничениями, которые требуют особого подхода и подготовки. Вот некоторые из ключевых особенностей анестезиологии и реанимации в боевых условиях:</w:t>
      </w:r>
    </w:p>
    <w:p w:rsidR="00576C40" w:rsidRPr="00576C40" w:rsidRDefault="00576C40" w:rsidP="00576C40">
      <w:pPr>
        <w:numPr>
          <w:ilvl w:val="0"/>
          <w:numId w:val="1"/>
        </w:numPr>
        <w:rPr>
          <w:lang w:val="ru-RU"/>
        </w:rPr>
      </w:pPr>
      <w:r w:rsidRPr="00576C40">
        <w:rPr>
          <w:b/>
          <w:bCs/>
          <w:lang w:val="ru-RU"/>
        </w:rPr>
        <w:t>Мобильность и компактность</w:t>
      </w:r>
      <w:r w:rsidRPr="00576C40">
        <w:rPr>
          <w:lang w:val="ru-RU"/>
        </w:rPr>
        <w:t>: Военные медицинские бригады и госпитали должны быть максимально мобильными и компактными. Это означает, что оборудование и инструменты для анестезиологии и реанимации должны быть легкими и компактными, чтобы их можно было быстро перемещать и разворачивать на поле боя.</w:t>
      </w:r>
    </w:p>
    <w:p w:rsidR="00576C40" w:rsidRPr="00576C40" w:rsidRDefault="00576C40" w:rsidP="00576C40">
      <w:pPr>
        <w:numPr>
          <w:ilvl w:val="0"/>
          <w:numId w:val="1"/>
        </w:numPr>
        <w:rPr>
          <w:lang w:val="ru-RU"/>
        </w:rPr>
      </w:pPr>
      <w:r w:rsidRPr="00576C40">
        <w:rPr>
          <w:b/>
          <w:bCs/>
          <w:lang w:val="ru-RU"/>
        </w:rPr>
        <w:t>Анестезия при высокой опасности</w:t>
      </w:r>
      <w:r w:rsidRPr="00576C40">
        <w:rPr>
          <w:lang w:val="ru-RU"/>
        </w:rPr>
        <w:t>: Военные анестезиологи могут столкнуться с ситуациями, когда проведение анестезии несет высокий риск, например, при наличии взрывоопасных устройств или активных боевых действиях. Они должны уметь оценивать риски и принимать решения о необходимости и возможности проведения анестезии.</w:t>
      </w:r>
    </w:p>
    <w:p w:rsidR="00576C40" w:rsidRPr="00576C40" w:rsidRDefault="00576C40" w:rsidP="00576C40">
      <w:pPr>
        <w:numPr>
          <w:ilvl w:val="0"/>
          <w:numId w:val="1"/>
        </w:numPr>
      </w:pPr>
      <w:r w:rsidRPr="00576C40">
        <w:rPr>
          <w:b/>
          <w:bCs/>
          <w:lang w:val="ru-RU"/>
        </w:rPr>
        <w:t>Анестезия при полевых условиях</w:t>
      </w:r>
      <w:r w:rsidRPr="00576C40">
        <w:rPr>
          <w:lang w:val="ru-RU"/>
        </w:rPr>
        <w:t xml:space="preserve">: </w:t>
      </w:r>
      <w:proofErr w:type="gramStart"/>
      <w:r w:rsidRPr="00576C40">
        <w:rPr>
          <w:lang w:val="ru-RU"/>
        </w:rPr>
        <w:t>В</w:t>
      </w:r>
      <w:proofErr w:type="gramEnd"/>
      <w:r w:rsidRPr="00576C40">
        <w:rPr>
          <w:lang w:val="ru-RU"/>
        </w:rPr>
        <w:t xml:space="preserve"> боевых условиях нет доступа к чистым операционным залам, и процедуры анестезии могут выполняться на открытом воздухе или в нестандартных условиях. </w:t>
      </w:r>
      <w:proofErr w:type="spellStart"/>
      <w:r w:rsidRPr="00576C40">
        <w:t>Это</w:t>
      </w:r>
      <w:proofErr w:type="spellEnd"/>
      <w:r w:rsidRPr="00576C40">
        <w:t xml:space="preserve"> </w:t>
      </w:r>
      <w:proofErr w:type="spellStart"/>
      <w:r w:rsidRPr="00576C40">
        <w:t>требует</w:t>
      </w:r>
      <w:proofErr w:type="spellEnd"/>
      <w:r w:rsidRPr="00576C40">
        <w:t xml:space="preserve"> </w:t>
      </w:r>
      <w:proofErr w:type="spellStart"/>
      <w:r w:rsidRPr="00576C40">
        <w:t>дополнительной</w:t>
      </w:r>
      <w:proofErr w:type="spellEnd"/>
      <w:r w:rsidRPr="00576C40">
        <w:t xml:space="preserve"> </w:t>
      </w:r>
      <w:proofErr w:type="spellStart"/>
      <w:r w:rsidRPr="00576C40">
        <w:t>подготовки</w:t>
      </w:r>
      <w:proofErr w:type="spellEnd"/>
      <w:r w:rsidRPr="00576C40">
        <w:t xml:space="preserve"> и </w:t>
      </w:r>
      <w:proofErr w:type="spellStart"/>
      <w:r w:rsidRPr="00576C40">
        <w:t>навыков</w:t>
      </w:r>
      <w:proofErr w:type="spellEnd"/>
      <w:r w:rsidRPr="00576C40">
        <w:t>.</w:t>
      </w:r>
    </w:p>
    <w:p w:rsidR="00576C40" w:rsidRPr="00576C40" w:rsidRDefault="00576C40" w:rsidP="00576C40">
      <w:pPr>
        <w:numPr>
          <w:ilvl w:val="0"/>
          <w:numId w:val="1"/>
        </w:numPr>
        <w:rPr>
          <w:lang w:val="ru-RU"/>
        </w:rPr>
      </w:pPr>
      <w:r w:rsidRPr="00576C40">
        <w:rPr>
          <w:b/>
          <w:bCs/>
          <w:lang w:val="ru-RU"/>
        </w:rPr>
        <w:t>Ограниченные ресурсы</w:t>
      </w:r>
      <w:r w:rsidRPr="00576C40">
        <w:rPr>
          <w:lang w:val="ru-RU"/>
        </w:rPr>
        <w:t>: Военные медицинские бригады могут столкнуться с ограниченными медицинскими ресурсами, включая лекарства, оборудование и персонал. Анестезиологи и реаниматологи должны быть готовы эффективно использовать доступные ресурсы.</w:t>
      </w:r>
    </w:p>
    <w:p w:rsidR="00576C40" w:rsidRPr="00576C40" w:rsidRDefault="00576C40" w:rsidP="00576C40">
      <w:pPr>
        <w:numPr>
          <w:ilvl w:val="0"/>
          <w:numId w:val="1"/>
        </w:numPr>
        <w:rPr>
          <w:lang w:val="ru-RU"/>
        </w:rPr>
      </w:pPr>
      <w:r w:rsidRPr="00576C40">
        <w:rPr>
          <w:b/>
          <w:bCs/>
          <w:lang w:val="ru-RU"/>
        </w:rPr>
        <w:t>Лечение травм и поражений</w:t>
      </w:r>
      <w:r w:rsidRPr="00576C40">
        <w:rPr>
          <w:lang w:val="ru-RU"/>
        </w:rPr>
        <w:t>: Военные анестезиологи и реаниматологи часто занимаются лечением пациентов с тяжелыми травмами и поражениями, вызванными военными действиями. Это требует специфических навыков по управлению кровопотерей, остановкой кровотечений и стабилизации состояния пациента.</w:t>
      </w:r>
    </w:p>
    <w:p w:rsidR="00576C40" w:rsidRPr="00576C40" w:rsidRDefault="00576C40" w:rsidP="00576C40">
      <w:pPr>
        <w:numPr>
          <w:ilvl w:val="0"/>
          <w:numId w:val="1"/>
        </w:numPr>
        <w:rPr>
          <w:lang w:val="ru-RU"/>
        </w:rPr>
      </w:pPr>
      <w:r w:rsidRPr="00576C40">
        <w:rPr>
          <w:b/>
          <w:bCs/>
          <w:lang w:val="ru-RU"/>
        </w:rPr>
        <w:t>Психологическая поддержка</w:t>
      </w:r>
      <w:r w:rsidRPr="00576C40">
        <w:rPr>
          <w:lang w:val="ru-RU"/>
        </w:rPr>
        <w:t>: Работа военных анестезиологов и реаниматологов часто связана с высокой психологической нагрузкой. Они должны быть готовы оказывать поддержку не только физически, но и эмоционально пациентам и своим коллегам.</w:t>
      </w:r>
    </w:p>
    <w:p w:rsidR="00576C40" w:rsidRPr="00576C40" w:rsidRDefault="00576C40" w:rsidP="00576C40">
      <w:pPr>
        <w:numPr>
          <w:ilvl w:val="0"/>
          <w:numId w:val="1"/>
        </w:numPr>
      </w:pPr>
      <w:r w:rsidRPr="00576C40">
        <w:rPr>
          <w:b/>
          <w:bCs/>
          <w:lang w:val="ru-RU"/>
        </w:rPr>
        <w:t>Транспортировка и эвакуация</w:t>
      </w:r>
      <w:r w:rsidRPr="00576C40">
        <w:rPr>
          <w:lang w:val="ru-RU"/>
        </w:rPr>
        <w:t xml:space="preserve">: Военные анестезиологи могут столкнуться с необходимостью транспортировки тяжелораненых пациентов на большие расстояния или их эвакуацией. </w:t>
      </w:r>
      <w:proofErr w:type="spellStart"/>
      <w:r w:rsidRPr="00576C40">
        <w:t>Это</w:t>
      </w:r>
      <w:proofErr w:type="spellEnd"/>
      <w:r w:rsidRPr="00576C40">
        <w:t xml:space="preserve"> </w:t>
      </w:r>
      <w:proofErr w:type="spellStart"/>
      <w:r w:rsidRPr="00576C40">
        <w:t>требует</w:t>
      </w:r>
      <w:proofErr w:type="spellEnd"/>
      <w:r w:rsidRPr="00576C40">
        <w:t xml:space="preserve"> </w:t>
      </w:r>
      <w:proofErr w:type="spellStart"/>
      <w:r w:rsidRPr="00576C40">
        <w:t>организации</w:t>
      </w:r>
      <w:proofErr w:type="spellEnd"/>
      <w:r w:rsidRPr="00576C40">
        <w:t xml:space="preserve"> и </w:t>
      </w:r>
      <w:proofErr w:type="spellStart"/>
      <w:r w:rsidRPr="00576C40">
        <w:t>координации</w:t>
      </w:r>
      <w:proofErr w:type="spellEnd"/>
      <w:r w:rsidRPr="00576C40">
        <w:t xml:space="preserve"> </w:t>
      </w:r>
      <w:proofErr w:type="spellStart"/>
      <w:r w:rsidRPr="00576C40">
        <w:t>процессов</w:t>
      </w:r>
      <w:proofErr w:type="spellEnd"/>
      <w:r w:rsidRPr="00576C40">
        <w:t xml:space="preserve"> </w:t>
      </w:r>
      <w:proofErr w:type="spellStart"/>
      <w:r w:rsidRPr="00576C40">
        <w:t>перевозки</w:t>
      </w:r>
      <w:proofErr w:type="spellEnd"/>
      <w:r w:rsidRPr="00576C40">
        <w:t>.</w:t>
      </w:r>
    </w:p>
    <w:p w:rsidR="00576C40" w:rsidRPr="00576C40" w:rsidRDefault="00576C40" w:rsidP="00576C40">
      <w:pPr>
        <w:numPr>
          <w:ilvl w:val="0"/>
          <w:numId w:val="1"/>
        </w:numPr>
        <w:rPr>
          <w:lang w:val="ru-RU"/>
        </w:rPr>
      </w:pPr>
      <w:r w:rsidRPr="00576C40">
        <w:rPr>
          <w:b/>
          <w:bCs/>
          <w:lang w:val="ru-RU"/>
        </w:rPr>
        <w:t>Работа в команде</w:t>
      </w:r>
      <w:r w:rsidRPr="00576C40">
        <w:rPr>
          <w:lang w:val="ru-RU"/>
        </w:rPr>
        <w:t>: Военные медицинские бригады функционируют только при наличии хорошей командной работы. Анестезиологи и реаниматологи должны быть готовы эффективно взаимодействовать с другими членами медицинской бригады.</w:t>
      </w:r>
    </w:p>
    <w:p w:rsidR="00576C40" w:rsidRPr="00576C40" w:rsidRDefault="00576C40" w:rsidP="00576C40">
      <w:pPr>
        <w:rPr>
          <w:lang w:val="ru-RU"/>
        </w:rPr>
      </w:pPr>
      <w:r w:rsidRPr="00576C40">
        <w:rPr>
          <w:lang w:val="ru-RU"/>
        </w:rPr>
        <w:t>Анестезиология и реанимация в боевых условиях – это сложная и важная область военной медицины. Военные медицинские специалисты должны быть хорошо подготовлены и адаптированы к особым условиям работы, чтобы обеспечивать качественное медицинское обслуживание военнослужащих на поле боя.</w:t>
      </w:r>
      <w:bookmarkStart w:id="0" w:name="_GoBack"/>
      <w:bookmarkEnd w:id="0"/>
    </w:p>
    <w:sectPr w:rsidR="00576C40" w:rsidRPr="00576C4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5318"/>
    <w:multiLevelType w:val="multilevel"/>
    <w:tmpl w:val="129C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EB"/>
    <w:rsid w:val="00576C40"/>
    <w:rsid w:val="009564EB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A5E4C"/>
  <w15:chartTrackingRefBased/>
  <w15:docId w15:val="{F33FA416-5156-4C35-8ABD-32BE9413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6C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C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2023-10-15T12:26:00Z</dcterms:created>
  <dcterms:modified xsi:type="dcterms:W3CDTF">2023-10-15T12:28:00Z</dcterms:modified>
</cp:coreProperties>
</file>