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F932D9" w:rsidP="00F932D9">
      <w:pPr>
        <w:pStyle w:val="1"/>
      </w:pPr>
      <w:proofErr w:type="spellStart"/>
      <w:r w:rsidRPr="00F932D9">
        <w:t>Военная</w:t>
      </w:r>
      <w:proofErr w:type="spellEnd"/>
      <w:r w:rsidRPr="00F932D9">
        <w:t xml:space="preserve"> </w:t>
      </w:r>
      <w:proofErr w:type="spellStart"/>
      <w:r w:rsidRPr="00F932D9">
        <w:t>медицинская</w:t>
      </w:r>
      <w:proofErr w:type="spellEnd"/>
      <w:r w:rsidRPr="00F932D9">
        <w:t xml:space="preserve"> </w:t>
      </w:r>
      <w:proofErr w:type="spellStart"/>
      <w:r w:rsidRPr="00F932D9">
        <w:t>этика</w:t>
      </w:r>
      <w:proofErr w:type="spellEnd"/>
      <w:r w:rsidRPr="00F932D9">
        <w:t xml:space="preserve"> и </w:t>
      </w:r>
      <w:proofErr w:type="spellStart"/>
      <w:r w:rsidRPr="00F932D9">
        <w:t>деонтология</w:t>
      </w:r>
      <w:proofErr w:type="spellEnd"/>
    </w:p>
    <w:p w:rsidR="00F932D9" w:rsidRPr="00F932D9" w:rsidRDefault="00F932D9" w:rsidP="00F932D9">
      <w:pPr>
        <w:rPr>
          <w:lang w:val="ru-RU"/>
        </w:rPr>
      </w:pPr>
      <w:r w:rsidRPr="00F932D9">
        <w:rPr>
          <w:lang w:val="ru-RU"/>
        </w:rPr>
        <w:t>Военная медицинская этика и деонтология представляют собой набор принципов и правил, регулирующих профессиональное поведение военных медицинских работников. Они являются неотъемлемой частью военной медицинской службы и играют важную роль в обеспечении качественной и нравственной медицинской помощи в условиях боевых действий. В данном реферате рассмотрим основные аспекты военной медицинской этики и деонтологии.</w:t>
      </w:r>
    </w:p>
    <w:p w:rsidR="00F932D9" w:rsidRPr="00F932D9" w:rsidRDefault="00F932D9" w:rsidP="00F932D9">
      <w:pPr>
        <w:pStyle w:val="2"/>
      </w:pPr>
      <w:proofErr w:type="spellStart"/>
      <w:r w:rsidRPr="00F932D9">
        <w:t>Основные</w:t>
      </w:r>
      <w:proofErr w:type="spellEnd"/>
      <w:r w:rsidRPr="00F932D9">
        <w:t xml:space="preserve"> </w:t>
      </w:r>
      <w:proofErr w:type="spellStart"/>
      <w:r w:rsidRPr="00F932D9">
        <w:t>принципы</w:t>
      </w:r>
      <w:proofErr w:type="spellEnd"/>
      <w:r w:rsidRPr="00F932D9">
        <w:t xml:space="preserve"> </w:t>
      </w:r>
      <w:proofErr w:type="spellStart"/>
      <w:r w:rsidRPr="00F932D9">
        <w:t>военной</w:t>
      </w:r>
      <w:proofErr w:type="spellEnd"/>
      <w:r w:rsidRPr="00F932D9">
        <w:t xml:space="preserve"> </w:t>
      </w:r>
      <w:proofErr w:type="spellStart"/>
      <w:r w:rsidRPr="00F932D9">
        <w:t>медиц</w:t>
      </w:r>
      <w:bookmarkStart w:id="0" w:name="_GoBack"/>
      <w:bookmarkEnd w:id="0"/>
      <w:r w:rsidRPr="00F932D9">
        <w:t>инской</w:t>
      </w:r>
      <w:proofErr w:type="spellEnd"/>
      <w:r w:rsidRPr="00F932D9">
        <w:t xml:space="preserve"> </w:t>
      </w:r>
      <w:proofErr w:type="spellStart"/>
      <w:r w:rsidRPr="00F932D9">
        <w:t>этики</w:t>
      </w:r>
      <w:proofErr w:type="spellEnd"/>
    </w:p>
    <w:p w:rsidR="00F932D9" w:rsidRPr="00F932D9" w:rsidRDefault="00F932D9" w:rsidP="00F932D9">
      <w:pPr>
        <w:numPr>
          <w:ilvl w:val="0"/>
          <w:numId w:val="1"/>
        </w:numPr>
        <w:rPr>
          <w:lang w:val="ru-RU"/>
        </w:rPr>
      </w:pPr>
      <w:r w:rsidRPr="00F932D9">
        <w:rPr>
          <w:b/>
          <w:bCs/>
          <w:lang w:val="ru-RU"/>
        </w:rPr>
        <w:t>Принцип неприкосновенности жизни и здоровья</w:t>
      </w:r>
      <w:r w:rsidRPr="00F932D9">
        <w:rPr>
          <w:lang w:val="ru-RU"/>
        </w:rPr>
        <w:t>. Военные медицинские работники обязаны прилагать максимум усилий для спасения и охраны жизни и здоровья военнослужащих и гражданских лиц, находящихся под их медицинским уходом.</w:t>
      </w:r>
    </w:p>
    <w:p w:rsidR="00F932D9" w:rsidRPr="00F932D9" w:rsidRDefault="00F932D9" w:rsidP="00F932D9">
      <w:pPr>
        <w:numPr>
          <w:ilvl w:val="0"/>
          <w:numId w:val="1"/>
        </w:numPr>
        <w:rPr>
          <w:lang w:val="ru-RU"/>
        </w:rPr>
      </w:pPr>
      <w:r w:rsidRPr="00F932D9">
        <w:rPr>
          <w:b/>
          <w:bCs/>
          <w:lang w:val="ru-RU"/>
        </w:rPr>
        <w:t>Принцип беспристрастности</w:t>
      </w:r>
      <w:r w:rsidRPr="00F932D9">
        <w:rPr>
          <w:lang w:val="ru-RU"/>
        </w:rPr>
        <w:t>. Врачи и медицинский персонал должны оказывать медицинскую помощь без какой-либо дискриминации по половому, национальному, религиозному или социальному признаку.</w:t>
      </w:r>
    </w:p>
    <w:p w:rsidR="00F932D9" w:rsidRPr="00F932D9" w:rsidRDefault="00F932D9" w:rsidP="00F932D9">
      <w:pPr>
        <w:numPr>
          <w:ilvl w:val="0"/>
          <w:numId w:val="1"/>
        </w:numPr>
        <w:rPr>
          <w:lang w:val="ru-RU"/>
        </w:rPr>
      </w:pPr>
      <w:r w:rsidRPr="00F932D9">
        <w:rPr>
          <w:b/>
          <w:bCs/>
          <w:lang w:val="ru-RU"/>
        </w:rPr>
        <w:t>Принцип конфиденциальности</w:t>
      </w:r>
      <w:r w:rsidRPr="00F932D9">
        <w:rPr>
          <w:lang w:val="ru-RU"/>
        </w:rPr>
        <w:t>. Врачи обязаны соблюдать конфиденциальность медицинской информации, полученной от пациентов. Она может быть разглашена только с согласия пациента или в случае угрозы для общественной безопасности.</w:t>
      </w:r>
    </w:p>
    <w:p w:rsidR="00F932D9" w:rsidRPr="00F932D9" w:rsidRDefault="00F932D9" w:rsidP="00F932D9">
      <w:pPr>
        <w:numPr>
          <w:ilvl w:val="0"/>
          <w:numId w:val="1"/>
        </w:numPr>
        <w:rPr>
          <w:lang w:val="ru-RU"/>
        </w:rPr>
      </w:pPr>
      <w:r w:rsidRPr="00F932D9">
        <w:rPr>
          <w:b/>
          <w:bCs/>
          <w:lang w:val="ru-RU"/>
        </w:rPr>
        <w:t>Принцип солидарности и взаимопомощи</w:t>
      </w:r>
      <w:r w:rsidRPr="00F932D9">
        <w:rPr>
          <w:lang w:val="ru-RU"/>
        </w:rPr>
        <w:t>. Медицинский персонал должен действовать солидарно и оказывать взаимопомощь в условиях боевых действий, даже если это связано с риском для собственной жизни.</w:t>
      </w:r>
    </w:p>
    <w:p w:rsidR="00F932D9" w:rsidRPr="00F932D9" w:rsidRDefault="00F932D9" w:rsidP="00F932D9">
      <w:pPr>
        <w:pStyle w:val="2"/>
      </w:pPr>
      <w:proofErr w:type="spellStart"/>
      <w:r w:rsidRPr="00F932D9">
        <w:t>Основные</w:t>
      </w:r>
      <w:proofErr w:type="spellEnd"/>
      <w:r w:rsidRPr="00F932D9">
        <w:t xml:space="preserve"> </w:t>
      </w:r>
      <w:proofErr w:type="spellStart"/>
      <w:r w:rsidRPr="00F932D9">
        <w:t>аспекты</w:t>
      </w:r>
      <w:proofErr w:type="spellEnd"/>
      <w:r w:rsidRPr="00F932D9">
        <w:t xml:space="preserve"> </w:t>
      </w:r>
      <w:proofErr w:type="spellStart"/>
      <w:r w:rsidRPr="00F932D9">
        <w:t>военной</w:t>
      </w:r>
      <w:proofErr w:type="spellEnd"/>
      <w:r w:rsidRPr="00F932D9">
        <w:t xml:space="preserve"> </w:t>
      </w:r>
      <w:proofErr w:type="spellStart"/>
      <w:r w:rsidRPr="00F932D9">
        <w:t>медицинской</w:t>
      </w:r>
      <w:proofErr w:type="spellEnd"/>
      <w:r w:rsidRPr="00F932D9">
        <w:t xml:space="preserve"> </w:t>
      </w:r>
      <w:proofErr w:type="spellStart"/>
      <w:r w:rsidRPr="00F932D9">
        <w:t>деонтологии</w:t>
      </w:r>
      <w:proofErr w:type="spellEnd"/>
    </w:p>
    <w:p w:rsidR="00F932D9" w:rsidRPr="00F932D9" w:rsidRDefault="00F932D9" w:rsidP="00F932D9">
      <w:pPr>
        <w:numPr>
          <w:ilvl w:val="0"/>
          <w:numId w:val="2"/>
        </w:numPr>
        <w:rPr>
          <w:lang w:val="ru-RU"/>
        </w:rPr>
      </w:pPr>
      <w:r w:rsidRPr="00F932D9">
        <w:rPr>
          <w:b/>
          <w:bCs/>
          <w:lang w:val="ru-RU"/>
        </w:rPr>
        <w:t>Обязанность медицинской помощи</w:t>
      </w:r>
      <w:r w:rsidRPr="00F932D9">
        <w:rPr>
          <w:lang w:val="ru-RU"/>
        </w:rPr>
        <w:t>. Врачи и медицинский персонал обязаны оказывать медицинскую помощь всем, кто в ней нуждается, вне зависимости от обстоятельств, включая вражеских бойцов, пленных и гражданских лиц.</w:t>
      </w:r>
    </w:p>
    <w:p w:rsidR="00F932D9" w:rsidRPr="00F932D9" w:rsidRDefault="00F932D9" w:rsidP="00F932D9">
      <w:pPr>
        <w:numPr>
          <w:ilvl w:val="0"/>
          <w:numId w:val="2"/>
        </w:numPr>
        <w:rPr>
          <w:lang w:val="ru-RU"/>
        </w:rPr>
      </w:pPr>
      <w:r w:rsidRPr="00F932D9">
        <w:rPr>
          <w:b/>
          <w:bCs/>
          <w:lang w:val="ru-RU"/>
        </w:rPr>
        <w:t>Обязанность негодования по отношению к нарушениям медицинских принципов</w:t>
      </w:r>
      <w:r w:rsidRPr="00F932D9">
        <w:rPr>
          <w:lang w:val="ru-RU"/>
        </w:rPr>
        <w:t>. Медицинский персонал имеет обязанность высказывать негодование и сообщать о нарушениях медицинских принципов, даже если это может повлечь за собой риск для собственной безопасности.</w:t>
      </w:r>
    </w:p>
    <w:p w:rsidR="00F932D9" w:rsidRPr="00F932D9" w:rsidRDefault="00F932D9" w:rsidP="00F932D9">
      <w:pPr>
        <w:numPr>
          <w:ilvl w:val="0"/>
          <w:numId w:val="2"/>
        </w:numPr>
        <w:rPr>
          <w:lang w:val="ru-RU"/>
        </w:rPr>
      </w:pPr>
      <w:r w:rsidRPr="00F932D9">
        <w:rPr>
          <w:b/>
          <w:bCs/>
          <w:lang w:val="ru-RU"/>
        </w:rPr>
        <w:t>Обязанность обучения и подготовки</w:t>
      </w:r>
      <w:r w:rsidRPr="00F932D9">
        <w:rPr>
          <w:lang w:val="ru-RU"/>
        </w:rPr>
        <w:t>. Врачи и медицинский персонал должны постоянно совершенствовать свои знания и навыки, чтобы максимально эффективно оказывать медицинскую помощь в сложных условиях боевых действий.</w:t>
      </w:r>
    </w:p>
    <w:p w:rsidR="00F932D9" w:rsidRPr="00F932D9" w:rsidRDefault="00F932D9" w:rsidP="00F932D9">
      <w:pPr>
        <w:numPr>
          <w:ilvl w:val="0"/>
          <w:numId w:val="2"/>
        </w:numPr>
        <w:rPr>
          <w:lang w:val="ru-RU"/>
        </w:rPr>
      </w:pPr>
      <w:r w:rsidRPr="00F932D9">
        <w:rPr>
          <w:b/>
          <w:bCs/>
          <w:lang w:val="ru-RU"/>
        </w:rPr>
        <w:t>Обязанность соблюдения законов и моральных норм</w:t>
      </w:r>
      <w:r w:rsidRPr="00F932D9">
        <w:rPr>
          <w:lang w:val="ru-RU"/>
        </w:rPr>
        <w:t>. Медицинский персонал должен соблюдать как медицинские, так и военные законы, а также высокие моральные нормы, несмотря на суровость ситуации на поле боя.</w:t>
      </w:r>
    </w:p>
    <w:p w:rsidR="00F932D9" w:rsidRPr="00F932D9" w:rsidRDefault="00F932D9" w:rsidP="00F932D9">
      <w:pPr>
        <w:pStyle w:val="2"/>
        <w:rPr>
          <w:lang w:val="ru-RU"/>
        </w:rPr>
      </w:pPr>
      <w:r w:rsidRPr="00F932D9">
        <w:rPr>
          <w:lang w:val="ru-RU"/>
        </w:rPr>
        <w:t>Этика и деонтология в контексте военных конфликтов</w:t>
      </w:r>
    </w:p>
    <w:p w:rsidR="00F932D9" w:rsidRPr="00F932D9" w:rsidRDefault="00F932D9" w:rsidP="00F932D9">
      <w:pPr>
        <w:rPr>
          <w:lang w:val="ru-RU"/>
        </w:rPr>
      </w:pPr>
      <w:r w:rsidRPr="00F932D9">
        <w:rPr>
          <w:lang w:val="ru-RU"/>
        </w:rPr>
        <w:t>Военные конфликты часто ставят врачей и медицинский персонал перед моральными и этическими дилеммами. Например, возникают вопросы о том, как балансировать между необходимостью оказать медицинскую помощь и своей собственной безопасностью, или как поступать в случае, если вооруженные конфликты мешают медицинской помощи достигнуть нуждающихся.</w:t>
      </w:r>
    </w:p>
    <w:p w:rsidR="00F932D9" w:rsidRPr="00F932D9" w:rsidRDefault="00F932D9" w:rsidP="00F932D9">
      <w:pPr>
        <w:rPr>
          <w:lang w:val="ru-RU"/>
        </w:rPr>
      </w:pPr>
      <w:r w:rsidRPr="00F932D9">
        <w:rPr>
          <w:lang w:val="ru-RU"/>
        </w:rPr>
        <w:lastRenderedPageBreak/>
        <w:t xml:space="preserve">Важно отметить, что соблюдение этических и </w:t>
      </w:r>
      <w:proofErr w:type="spellStart"/>
      <w:r w:rsidRPr="00F932D9">
        <w:rPr>
          <w:lang w:val="ru-RU"/>
        </w:rPr>
        <w:t>деонтологических</w:t>
      </w:r>
      <w:proofErr w:type="spellEnd"/>
      <w:r w:rsidRPr="00F932D9">
        <w:rPr>
          <w:lang w:val="ru-RU"/>
        </w:rPr>
        <w:t xml:space="preserve"> принципов играет важную роль в сохранении доверия к медицинской службе в армии и в глазах мировой общественности. Нарушения этики и деонтологии могут повлечь за собой серьезные последствия, включая судебную ответственность.</w:t>
      </w:r>
    </w:p>
    <w:p w:rsidR="00F932D9" w:rsidRPr="00F932D9" w:rsidRDefault="00F932D9" w:rsidP="00F932D9">
      <w:pPr>
        <w:pStyle w:val="2"/>
      </w:pPr>
      <w:proofErr w:type="spellStart"/>
      <w:r w:rsidRPr="00F932D9">
        <w:t>Заключение</w:t>
      </w:r>
      <w:proofErr w:type="spellEnd"/>
    </w:p>
    <w:p w:rsidR="00F932D9" w:rsidRPr="00F932D9" w:rsidRDefault="00F932D9" w:rsidP="00F932D9">
      <w:pPr>
        <w:rPr>
          <w:lang w:val="ru-RU"/>
        </w:rPr>
      </w:pPr>
      <w:r w:rsidRPr="00F932D9">
        <w:rPr>
          <w:lang w:val="ru-RU"/>
        </w:rPr>
        <w:t>Военная медицинская этика и деонтология имеют решающее значение для обеспечения высокого уровня медицинской помощи в условиях вооруженных конфликтов. Врачи и медицинский персонал должны соблюдать принципы неприкосновенности жизни и здоровья, беспристрастности, конфиденциальности и солидарности. Они также обязаны соблюдать нормы военной медицинской деонтологии, включая обязанность медицинской помощи, негодования по отношению к нарушениям медицинских принципов, обучения и соблюдения законов и моральных норм. Все это содействует созданию эффективной и нравственной военной медицинской службы, способной оказывать помощь в сложных и опасных условиях боевых действий.</w:t>
      </w:r>
    </w:p>
    <w:sectPr w:rsidR="00F932D9" w:rsidRPr="00F932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FFA"/>
    <w:multiLevelType w:val="multilevel"/>
    <w:tmpl w:val="383A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A7F93"/>
    <w:multiLevelType w:val="multilevel"/>
    <w:tmpl w:val="09C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1D"/>
    <w:rsid w:val="002D601D"/>
    <w:rsid w:val="00AE5DFB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3ABB"/>
  <w15:chartTrackingRefBased/>
  <w15:docId w15:val="{67CF0F0A-8448-4E16-BA46-A3FE8C0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3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32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2023-10-15T12:41:00Z</dcterms:created>
  <dcterms:modified xsi:type="dcterms:W3CDTF">2023-10-15T12:44:00Z</dcterms:modified>
</cp:coreProperties>
</file>