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DFB" w:rsidRDefault="002341FB" w:rsidP="002341FB">
      <w:pPr>
        <w:pStyle w:val="1"/>
        <w:rPr>
          <w:lang w:val="ru-RU"/>
        </w:rPr>
      </w:pPr>
      <w:r w:rsidRPr="002341FB">
        <w:rPr>
          <w:lang w:val="ru-RU"/>
        </w:rPr>
        <w:t>Медицинская помощь при экологических катастрофах и чрезвычайных ситуациях</w:t>
      </w:r>
    </w:p>
    <w:p w:rsidR="002341FB" w:rsidRPr="002341FB" w:rsidRDefault="002341FB" w:rsidP="002341FB">
      <w:pPr>
        <w:rPr>
          <w:lang w:val="ru-RU"/>
        </w:rPr>
      </w:pPr>
      <w:r w:rsidRPr="002341FB">
        <w:rPr>
          <w:lang w:val="ru-RU"/>
        </w:rPr>
        <w:t>Экологические катастрофы и чрезвычайные ситуации, такие как природные бедствия и техногенные аварии, могут иметь разрушительные последствия для человеческого здоровья и окружающей среды. В таких ситуациях медицинская помощь играет критическую роль в спасении жизней, предотвращении заболеваний и смягчении последствий катастрофы. В данном реферате рассмотрим особенности медицинской помощи при экологических катастрофах и чрезвычайных ситуациях.</w:t>
      </w:r>
    </w:p>
    <w:p w:rsidR="002341FB" w:rsidRPr="002341FB" w:rsidRDefault="002341FB" w:rsidP="002341FB">
      <w:pPr>
        <w:pStyle w:val="2"/>
      </w:pPr>
      <w:proofErr w:type="spellStart"/>
      <w:r w:rsidRPr="002341FB">
        <w:t>Организаци</w:t>
      </w:r>
      <w:bookmarkStart w:id="0" w:name="_GoBack"/>
      <w:bookmarkEnd w:id="0"/>
      <w:r w:rsidRPr="002341FB">
        <w:t>я</w:t>
      </w:r>
      <w:proofErr w:type="spellEnd"/>
      <w:r w:rsidRPr="002341FB">
        <w:t xml:space="preserve"> </w:t>
      </w:r>
      <w:proofErr w:type="spellStart"/>
      <w:r w:rsidRPr="002341FB">
        <w:t>медицинской</w:t>
      </w:r>
      <w:proofErr w:type="spellEnd"/>
      <w:r w:rsidRPr="002341FB">
        <w:t xml:space="preserve"> </w:t>
      </w:r>
      <w:proofErr w:type="spellStart"/>
      <w:r w:rsidRPr="002341FB">
        <w:t>помощи</w:t>
      </w:r>
      <w:proofErr w:type="spellEnd"/>
    </w:p>
    <w:p w:rsidR="002341FB" w:rsidRPr="002341FB" w:rsidRDefault="002341FB" w:rsidP="002341FB">
      <w:pPr>
        <w:numPr>
          <w:ilvl w:val="0"/>
          <w:numId w:val="1"/>
        </w:numPr>
        <w:rPr>
          <w:lang w:val="ru-RU"/>
        </w:rPr>
      </w:pPr>
      <w:r w:rsidRPr="002341FB">
        <w:rPr>
          <w:b/>
          <w:bCs/>
          <w:lang w:val="ru-RU"/>
        </w:rPr>
        <w:t>Эвакуация пострадавших</w:t>
      </w:r>
      <w:r w:rsidRPr="002341FB">
        <w:rPr>
          <w:lang w:val="ru-RU"/>
        </w:rPr>
        <w:t>. При первоначальном этапе оказания медицинской помощи необходимо организовать эвакуацию пострадавших из зоны катастрофы в безопасные медицинские учреждения.</w:t>
      </w:r>
    </w:p>
    <w:p w:rsidR="002341FB" w:rsidRPr="002341FB" w:rsidRDefault="002341FB" w:rsidP="002341FB">
      <w:pPr>
        <w:numPr>
          <w:ilvl w:val="0"/>
          <w:numId w:val="1"/>
        </w:numPr>
        <w:rPr>
          <w:lang w:val="ru-RU"/>
        </w:rPr>
      </w:pPr>
      <w:r w:rsidRPr="002341FB">
        <w:rPr>
          <w:b/>
          <w:bCs/>
          <w:lang w:val="ru-RU"/>
        </w:rPr>
        <w:t>Медицинские бригады</w:t>
      </w:r>
      <w:r w:rsidRPr="002341FB">
        <w:rPr>
          <w:lang w:val="ru-RU"/>
        </w:rPr>
        <w:t>. Формирование специализированных медицинских бригад, включающих врачей разных специальностей (терапевтов, хирургов, педиатров, анестезиологов и других специалистов), а также медицинский персонал и необходимое оборудование.</w:t>
      </w:r>
    </w:p>
    <w:p w:rsidR="002341FB" w:rsidRPr="002341FB" w:rsidRDefault="002341FB" w:rsidP="002341FB">
      <w:pPr>
        <w:pStyle w:val="2"/>
      </w:pPr>
      <w:proofErr w:type="spellStart"/>
      <w:r w:rsidRPr="002341FB">
        <w:t>Особенности</w:t>
      </w:r>
      <w:proofErr w:type="spellEnd"/>
      <w:r w:rsidRPr="002341FB">
        <w:t xml:space="preserve"> </w:t>
      </w:r>
      <w:proofErr w:type="spellStart"/>
      <w:r w:rsidRPr="002341FB">
        <w:t>оказания</w:t>
      </w:r>
      <w:proofErr w:type="spellEnd"/>
      <w:r w:rsidRPr="002341FB">
        <w:t xml:space="preserve"> </w:t>
      </w:r>
      <w:proofErr w:type="spellStart"/>
      <w:r w:rsidRPr="002341FB">
        <w:t>медицинской</w:t>
      </w:r>
      <w:proofErr w:type="spellEnd"/>
      <w:r w:rsidRPr="002341FB">
        <w:t xml:space="preserve"> </w:t>
      </w:r>
      <w:proofErr w:type="spellStart"/>
      <w:r w:rsidRPr="002341FB">
        <w:t>помощи</w:t>
      </w:r>
      <w:proofErr w:type="spellEnd"/>
    </w:p>
    <w:p w:rsidR="002341FB" w:rsidRPr="002341FB" w:rsidRDefault="002341FB" w:rsidP="002341FB">
      <w:pPr>
        <w:numPr>
          <w:ilvl w:val="0"/>
          <w:numId w:val="2"/>
        </w:numPr>
        <w:rPr>
          <w:lang w:val="ru-RU"/>
        </w:rPr>
      </w:pPr>
      <w:r w:rsidRPr="002341FB">
        <w:rPr>
          <w:b/>
          <w:bCs/>
          <w:lang w:val="ru-RU"/>
        </w:rPr>
        <w:t>Первая помощь</w:t>
      </w:r>
      <w:r w:rsidRPr="002341FB">
        <w:rPr>
          <w:lang w:val="ru-RU"/>
        </w:rPr>
        <w:t>. Важно обучить население базовым навыкам оказания первой помощи, таким как остановка кровотечения, искусственная вентиляция легких, сердечно-легочная реанимация и т. д. Это может спасти жизни до прибытия медицинской бригады.</w:t>
      </w:r>
    </w:p>
    <w:p w:rsidR="002341FB" w:rsidRPr="002341FB" w:rsidRDefault="002341FB" w:rsidP="002341FB">
      <w:pPr>
        <w:numPr>
          <w:ilvl w:val="0"/>
          <w:numId w:val="2"/>
        </w:numPr>
        <w:rPr>
          <w:lang w:val="ru-RU"/>
        </w:rPr>
      </w:pPr>
      <w:r w:rsidRPr="002341FB">
        <w:rPr>
          <w:b/>
          <w:bCs/>
          <w:lang w:val="ru-RU"/>
        </w:rPr>
        <w:t>Лечение травм и ожогов</w:t>
      </w:r>
      <w:r w:rsidRPr="002341FB">
        <w:rPr>
          <w:lang w:val="ru-RU"/>
        </w:rPr>
        <w:t>. Природные бедствия и техногенные аварии часто сопровождаются травмами и ожогами. Медицинские бригады должны быть готовы оказать квалифицированную помощь при таких состояниях.</w:t>
      </w:r>
    </w:p>
    <w:p w:rsidR="002341FB" w:rsidRPr="002341FB" w:rsidRDefault="002341FB" w:rsidP="002341FB">
      <w:pPr>
        <w:numPr>
          <w:ilvl w:val="0"/>
          <w:numId w:val="2"/>
        </w:numPr>
        <w:rPr>
          <w:lang w:val="ru-RU"/>
        </w:rPr>
      </w:pPr>
      <w:r w:rsidRPr="002341FB">
        <w:rPr>
          <w:b/>
          <w:bCs/>
          <w:lang w:val="ru-RU"/>
        </w:rPr>
        <w:t>Психологическая поддержка</w:t>
      </w:r>
      <w:r w:rsidRPr="002341FB">
        <w:rPr>
          <w:lang w:val="ru-RU"/>
        </w:rPr>
        <w:t>. Сильные стрессы и травмы, связанные с катастрофой, могут повлиять на психическое состояние пострадавших. Психологическая поддержка и консультирование играют важную роль в оказании помощи.</w:t>
      </w:r>
    </w:p>
    <w:p w:rsidR="002341FB" w:rsidRPr="002341FB" w:rsidRDefault="002341FB" w:rsidP="002341FB">
      <w:pPr>
        <w:pStyle w:val="2"/>
      </w:pPr>
      <w:proofErr w:type="spellStart"/>
      <w:r w:rsidRPr="002341FB">
        <w:t>Меры</w:t>
      </w:r>
      <w:proofErr w:type="spellEnd"/>
      <w:r w:rsidRPr="002341FB">
        <w:t xml:space="preserve"> </w:t>
      </w:r>
      <w:proofErr w:type="spellStart"/>
      <w:r w:rsidRPr="002341FB">
        <w:t>по</w:t>
      </w:r>
      <w:proofErr w:type="spellEnd"/>
      <w:r w:rsidRPr="002341FB">
        <w:t xml:space="preserve"> </w:t>
      </w:r>
      <w:proofErr w:type="spellStart"/>
      <w:r w:rsidRPr="002341FB">
        <w:t>предотвращению</w:t>
      </w:r>
      <w:proofErr w:type="spellEnd"/>
      <w:r w:rsidRPr="002341FB">
        <w:t xml:space="preserve"> </w:t>
      </w:r>
      <w:proofErr w:type="spellStart"/>
      <w:r w:rsidRPr="002341FB">
        <w:t>заболеваний</w:t>
      </w:r>
      <w:proofErr w:type="spellEnd"/>
    </w:p>
    <w:p w:rsidR="002341FB" w:rsidRPr="002341FB" w:rsidRDefault="002341FB" w:rsidP="002341FB">
      <w:pPr>
        <w:numPr>
          <w:ilvl w:val="0"/>
          <w:numId w:val="3"/>
        </w:numPr>
        <w:rPr>
          <w:lang w:val="ru-RU"/>
        </w:rPr>
      </w:pPr>
      <w:r w:rsidRPr="002341FB">
        <w:rPr>
          <w:b/>
          <w:bCs/>
          <w:lang w:val="ru-RU"/>
        </w:rPr>
        <w:t>Вакцинация и иммунизация</w:t>
      </w:r>
      <w:r w:rsidRPr="002341FB">
        <w:rPr>
          <w:lang w:val="ru-RU"/>
        </w:rPr>
        <w:t>. В условиях экологических катастроф особенно важна вакцинация против инфекций, передающихся через загрязненную воду и пищу.</w:t>
      </w:r>
    </w:p>
    <w:p w:rsidR="002341FB" w:rsidRPr="002341FB" w:rsidRDefault="002341FB" w:rsidP="002341FB">
      <w:pPr>
        <w:numPr>
          <w:ilvl w:val="0"/>
          <w:numId w:val="3"/>
        </w:numPr>
        <w:rPr>
          <w:lang w:val="ru-RU"/>
        </w:rPr>
      </w:pPr>
      <w:r w:rsidRPr="002341FB">
        <w:rPr>
          <w:b/>
          <w:bCs/>
          <w:lang w:val="ru-RU"/>
        </w:rPr>
        <w:t>Санитарные и гигиенические меры</w:t>
      </w:r>
      <w:r w:rsidRPr="002341FB">
        <w:rPr>
          <w:lang w:val="ru-RU"/>
        </w:rPr>
        <w:t>. Повышенное внимание к соблюдению санитарных и гигиенических норм, включая доступ к чистой питьевой воде и утилизацию отходов, помогает предотвратить распространение инфекций.</w:t>
      </w:r>
    </w:p>
    <w:p w:rsidR="002341FB" w:rsidRPr="002341FB" w:rsidRDefault="002341FB" w:rsidP="002341FB">
      <w:pPr>
        <w:numPr>
          <w:ilvl w:val="0"/>
          <w:numId w:val="3"/>
        </w:numPr>
        <w:rPr>
          <w:lang w:val="ru-RU"/>
        </w:rPr>
      </w:pPr>
      <w:r w:rsidRPr="002341FB">
        <w:rPr>
          <w:b/>
          <w:bCs/>
          <w:lang w:val="ru-RU"/>
        </w:rPr>
        <w:t>Контроль за векторами инфекций</w:t>
      </w:r>
      <w:r w:rsidRPr="002341FB">
        <w:rPr>
          <w:lang w:val="ru-RU"/>
        </w:rPr>
        <w:t xml:space="preserve">. Эффективный контроль за векторами инфекций, такими как комары и клещи, может снизить риск передачи заболеваний, таких как малярия и </w:t>
      </w:r>
      <w:proofErr w:type="spellStart"/>
      <w:r w:rsidRPr="002341FB">
        <w:rPr>
          <w:lang w:val="ru-RU"/>
        </w:rPr>
        <w:t>боррелиоз</w:t>
      </w:r>
      <w:proofErr w:type="spellEnd"/>
      <w:r w:rsidRPr="002341FB">
        <w:rPr>
          <w:lang w:val="ru-RU"/>
        </w:rPr>
        <w:t>.</w:t>
      </w:r>
    </w:p>
    <w:p w:rsidR="002341FB" w:rsidRPr="002341FB" w:rsidRDefault="002341FB" w:rsidP="002341FB">
      <w:pPr>
        <w:pStyle w:val="2"/>
      </w:pPr>
      <w:proofErr w:type="spellStart"/>
      <w:r w:rsidRPr="002341FB">
        <w:t>Заключение</w:t>
      </w:r>
      <w:proofErr w:type="spellEnd"/>
    </w:p>
    <w:p w:rsidR="002341FB" w:rsidRPr="002341FB" w:rsidRDefault="002341FB">
      <w:pPr>
        <w:rPr>
          <w:lang w:val="ru-RU"/>
        </w:rPr>
      </w:pPr>
      <w:r w:rsidRPr="002341FB">
        <w:rPr>
          <w:lang w:val="ru-RU"/>
        </w:rPr>
        <w:t xml:space="preserve">Медицинская помощь при экологических катастрофах и чрезвычайных ситуациях требует комплексного подхода, включая организацию, обучение и оборудование. Эффективные меры по предотвращению заболеваний также играют ключевую роль в минимизации последствий </w:t>
      </w:r>
      <w:r w:rsidRPr="002341FB">
        <w:rPr>
          <w:lang w:val="ru-RU"/>
        </w:rPr>
        <w:lastRenderedPageBreak/>
        <w:t>катастрофы. Медицинские специалисты и силовые структуры должны работать совместно для обеспечения наилучшей медицинской помощи в условиях экологических бедствий.</w:t>
      </w:r>
    </w:p>
    <w:sectPr w:rsidR="002341FB" w:rsidRPr="002341F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8044B"/>
    <w:multiLevelType w:val="multilevel"/>
    <w:tmpl w:val="A2E0D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4E08F2"/>
    <w:multiLevelType w:val="multilevel"/>
    <w:tmpl w:val="AA981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657AB3"/>
    <w:multiLevelType w:val="multilevel"/>
    <w:tmpl w:val="E87A5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25D"/>
    <w:rsid w:val="002341FB"/>
    <w:rsid w:val="00A3325D"/>
    <w:rsid w:val="00A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87BCC"/>
  <w15:chartTrackingRefBased/>
  <w15:docId w15:val="{13ABDDF5-749E-4E12-A65B-B65416730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41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341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41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341F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2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2261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2023-10-15T13:13:00Z</dcterms:created>
  <dcterms:modified xsi:type="dcterms:W3CDTF">2023-10-15T13:15:00Z</dcterms:modified>
</cp:coreProperties>
</file>