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E7CA7" w:rsidP="00DE7CA7">
      <w:pPr>
        <w:pStyle w:val="1"/>
      </w:pPr>
      <w:proofErr w:type="spellStart"/>
      <w:r w:rsidRPr="00DE7CA7">
        <w:t>Военная</w:t>
      </w:r>
      <w:proofErr w:type="spellEnd"/>
      <w:r w:rsidRPr="00DE7CA7">
        <w:t xml:space="preserve"> </w:t>
      </w:r>
      <w:proofErr w:type="spellStart"/>
      <w:r w:rsidRPr="00DE7CA7">
        <w:t>медицинская</w:t>
      </w:r>
      <w:proofErr w:type="spellEnd"/>
      <w:r w:rsidRPr="00DE7CA7">
        <w:t xml:space="preserve"> </w:t>
      </w:r>
      <w:proofErr w:type="spellStart"/>
      <w:r w:rsidRPr="00DE7CA7">
        <w:t>поддержка</w:t>
      </w:r>
      <w:proofErr w:type="spellEnd"/>
      <w:r w:rsidRPr="00DE7CA7">
        <w:t xml:space="preserve"> </w:t>
      </w:r>
      <w:proofErr w:type="spellStart"/>
      <w:r w:rsidRPr="00DE7CA7">
        <w:t>подводных</w:t>
      </w:r>
      <w:proofErr w:type="spellEnd"/>
      <w:r w:rsidRPr="00DE7CA7">
        <w:t xml:space="preserve"> </w:t>
      </w:r>
      <w:proofErr w:type="spellStart"/>
      <w:r w:rsidRPr="00DE7CA7">
        <w:t>операций</w:t>
      </w:r>
      <w:proofErr w:type="spellEnd"/>
    </w:p>
    <w:p w:rsidR="00DE7CA7" w:rsidRPr="00DE7CA7" w:rsidRDefault="00DE7CA7" w:rsidP="00DE7CA7">
      <w:pPr>
        <w:rPr>
          <w:lang w:val="ru-RU"/>
        </w:rPr>
      </w:pPr>
      <w:r w:rsidRPr="00DE7CA7">
        <w:rPr>
          <w:lang w:val="ru-RU"/>
        </w:rPr>
        <w:t xml:space="preserve">Подводные операции являются важной составляющей военной стратегии многих государств и требуют высокотехнологичного оборудования и </w:t>
      </w:r>
      <w:proofErr w:type="gramStart"/>
      <w:r w:rsidRPr="00DE7CA7">
        <w:rPr>
          <w:lang w:val="ru-RU"/>
        </w:rPr>
        <w:t>обучения для обеспечения безопасности</w:t>
      </w:r>
      <w:proofErr w:type="gramEnd"/>
      <w:r w:rsidRPr="00DE7CA7">
        <w:rPr>
          <w:lang w:val="ru-RU"/>
        </w:rPr>
        <w:t xml:space="preserve"> и эффективности. Важной частью подводных операций является военная медицинская поддержка, которая обеспечивает уход за экипажем подводных лодок и оперативную медицинскую помощь в случае несчастных случаев или боевых действий под водой. В данном реферате мы рассмотрим особенности и важность военной медицинской поддержки в контексте подводных операций.</w:t>
      </w:r>
    </w:p>
    <w:p w:rsidR="00DE7CA7" w:rsidRPr="00DE7CA7" w:rsidRDefault="00DE7CA7" w:rsidP="00DE7CA7">
      <w:pPr>
        <w:pStyle w:val="2"/>
      </w:pP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подводных</w:t>
      </w:r>
      <w:proofErr w:type="spellEnd"/>
      <w:r>
        <w:t xml:space="preserve"> </w:t>
      </w:r>
      <w:proofErr w:type="spellStart"/>
      <w:r>
        <w:t>операций</w:t>
      </w:r>
      <w:bookmarkStart w:id="0" w:name="_GoBack"/>
      <w:bookmarkEnd w:id="0"/>
      <w:proofErr w:type="spellEnd"/>
    </w:p>
    <w:p w:rsidR="00DE7CA7" w:rsidRPr="00DE7CA7" w:rsidRDefault="00DE7CA7" w:rsidP="00DE7CA7">
      <w:pPr>
        <w:numPr>
          <w:ilvl w:val="0"/>
          <w:numId w:val="1"/>
        </w:numPr>
        <w:rPr>
          <w:lang w:val="ru-RU"/>
        </w:rPr>
      </w:pPr>
      <w:r w:rsidRPr="00DE7CA7">
        <w:rPr>
          <w:i/>
          <w:iCs/>
          <w:lang w:val="ru-RU"/>
        </w:rPr>
        <w:t>Долгий срок нахождения под водой:</w:t>
      </w:r>
      <w:r w:rsidRPr="00DE7CA7">
        <w:rPr>
          <w:lang w:val="ru-RU"/>
        </w:rPr>
        <w:t xml:space="preserve"> Экипажи подводных лодок могут находиться под водой в течение длительного времени, что увеличивает риск возникновения медицинских проблем.</w:t>
      </w:r>
    </w:p>
    <w:p w:rsidR="00DE7CA7" w:rsidRPr="00DE7CA7" w:rsidRDefault="00DE7CA7" w:rsidP="00DE7CA7">
      <w:pPr>
        <w:numPr>
          <w:ilvl w:val="0"/>
          <w:numId w:val="1"/>
        </w:numPr>
        <w:rPr>
          <w:lang w:val="ru-RU"/>
        </w:rPr>
      </w:pPr>
      <w:r w:rsidRPr="00DE7CA7">
        <w:rPr>
          <w:i/>
          <w:iCs/>
          <w:lang w:val="ru-RU"/>
        </w:rPr>
        <w:t>Ограниченное пространство:</w:t>
      </w:r>
      <w:r w:rsidRPr="00DE7CA7">
        <w:rPr>
          <w:lang w:val="ru-RU"/>
        </w:rPr>
        <w:t xml:space="preserve"> Подводные лодки обладают ограниченным пространством, что ограничивает возможности проведения медицинских процедур и оказания помощи.</w:t>
      </w:r>
    </w:p>
    <w:p w:rsidR="00DE7CA7" w:rsidRPr="00DE7CA7" w:rsidRDefault="00DE7CA7" w:rsidP="00DE7CA7">
      <w:pPr>
        <w:numPr>
          <w:ilvl w:val="0"/>
          <w:numId w:val="1"/>
        </w:numPr>
        <w:rPr>
          <w:lang w:val="ru-RU"/>
        </w:rPr>
      </w:pPr>
      <w:r w:rsidRPr="00DE7CA7">
        <w:rPr>
          <w:i/>
          <w:iCs/>
          <w:lang w:val="ru-RU"/>
        </w:rPr>
        <w:t>Отсутствие возможности для эвакуации:</w:t>
      </w:r>
      <w:r w:rsidRPr="00DE7CA7">
        <w:rPr>
          <w:lang w:val="ru-RU"/>
        </w:rPr>
        <w:t xml:space="preserve"> Подводные лодки находятся на большой глубине и, в случае несчастных случаев, эвакуация может быть невозможной.</w:t>
      </w:r>
    </w:p>
    <w:p w:rsidR="00DE7CA7" w:rsidRPr="00DE7CA7" w:rsidRDefault="00DE7CA7" w:rsidP="00DE7CA7">
      <w:pPr>
        <w:pStyle w:val="2"/>
        <w:rPr>
          <w:lang w:val="ru-RU"/>
        </w:rPr>
      </w:pPr>
      <w:r w:rsidRPr="00DE7CA7">
        <w:rPr>
          <w:lang w:val="ru-RU"/>
        </w:rPr>
        <w:t>Задачи военной медицинск</w:t>
      </w:r>
      <w:r>
        <w:rPr>
          <w:lang w:val="ru-RU"/>
        </w:rPr>
        <w:t>ой поддержки подводных операций</w:t>
      </w:r>
    </w:p>
    <w:p w:rsidR="00DE7CA7" w:rsidRPr="00DE7CA7" w:rsidRDefault="00DE7CA7" w:rsidP="00DE7CA7">
      <w:pPr>
        <w:numPr>
          <w:ilvl w:val="0"/>
          <w:numId w:val="2"/>
        </w:numPr>
        <w:rPr>
          <w:lang w:val="ru-RU"/>
        </w:rPr>
      </w:pPr>
      <w:r w:rsidRPr="00DE7CA7">
        <w:rPr>
          <w:i/>
          <w:iCs/>
          <w:lang w:val="ru-RU"/>
        </w:rPr>
        <w:t>Предварительное медицинское обследование:</w:t>
      </w:r>
      <w:r w:rsidRPr="00DE7CA7">
        <w:rPr>
          <w:lang w:val="ru-RU"/>
        </w:rPr>
        <w:t xml:space="preserve"> Перед выходом в море члены экипажа должны пройти обязательное медицинское обследование, чтобы выявить потенциальные проблемы со здоровьем.</w:t>
      </w:r>
    </w:p>
    <w:p w:rsidR="00DE7CA7" w:rsidRPr="00DE7CA7" w:rsidRDefault="00DE7CA7" w:rsidP="00DE7CA7">
      <w:pPr>
        <w:numPr>
          <w:ilvl w:val="0"/>
          <w:numId w:val="2"/>
        </w:numPr>
        <w:rPr>
          <w:lang w:val="ru-RU"/>
        </w:rPr>
      </w:pPr>
      <w:r w:rsidRPr="00DE7CA7">
        <w:rPr>
          <w:i/>
          <w:iCs/>
          <w:lang w:val="ru-RU"/>
        </w:rPr>
        <w:t>Обучение персонала:</w:t>
      </w:r>
      <w:r w:rsidRPr="00DE7CA7">
        <w:rPr>
          <w:lang w:val="ru-RU"/>
        </w:rPr>
        <w:t xml:space="preserve"> Медицинский персонал на подводных лодках должен быть обучен оказанию первой помощи, включая медицинские процедуры в условиях ограниченного пространства и доступа к медицинскому оборудованию.</w:t>
      </w:r>
    </w:p>
    <w:p w:rsidR="00DE7CA7" w:rsidRPr="00DE7CA7" w:rsidRDefault="00DE7CA7" w:rsidP="00DE7CA7">
      <w:pPr>
        <w:numPr>
          <w:ilvl w:val="0"/>
          <w:numId w:val="2"/>
        </w:numPr>
        <w:rPr>
          <w:lang w:val="ru-RU"/>
        </w:rPr>
      </w:pPr>
      <w:r w:rsidRPr="00DE7CA7">
        <w:rPr>
          <w:i/>
          <w:iCs/>
          <w:lang w:val="ru-RU"/>
        </w:rPr>
        <w:t>Поставка медицинских ресурсов:</w:t>
      </w:r>
      <w:r w:rsidRPr="00DE7CA7">
        <w:rPr>
          <w:lang w:val="ru-RU"/>
        </w:rPr>
        <w:t xml:space="preserve"> Подводные лодки должны быть оснащены необходимыми медикаментами, аппаратами для оказания первой помощи и медицинским оборудованием.</w:t>
      </w:r>
    </w:p>
    <w:p w:rsidR="00DE7CA7" w:rsidRPr="00DE7CA7" w:rsidRDefault="00DE7CA7" w:rsidP="00DE7CA7">
      <w:pPr>
        <w:numPr>
          <w:ilvl w:val="0"/>
          <w:numId w:val="2"/>
        </w:numPr>
        <w:rPr>
          <w:lang w:val="ru-RU"/>
        </w:rPr>
      </w:pPr>
      <w:r w:rsidRPr="00DE7CA7">
        <w:rPr>
          <w:i/>
          <w:iCs/>
          <w:lang w:val="ru-RU"/>
        </w:rPr>
        <w:t>Телемедицинская поддержка:</w:t>
      </w:r>
      <w:r w:rsidRPr="00DE7CA7">
        <w:rPr>
          <w:lang w:val="ru-RU"/>
        </w:rPr>
        <w:t xml:space="preserve"> </w:t>
      </w:r>
      <w:proofErr w:type="gramStart"/>
      <w:r w:rsidRPr="00DE7CA7">
        <w:rPr>
          <w:lang w:val="ru-RU"/>
        </w:rPr>
        <w:t>В</w:t>
      </w:r>
      <w:proofErr w:type="gramEnd"/>
      <w:r w:rsidRPr="00DE7CA7">
        <w:rPr>
          <w:lang w:val="ru-RU"/>
        </w:rPr>
        <w:t xml:space="preserve"> случае серьезных медицинских проблем, медицинский персонал на подводных лодках может обратиться за консультацией к медицинским экспертам на берегу с помощью телемедицинских систем связи.</w:t>
      </w:r>
    </w:p>
    <w:p w:rsidR="00DE7CA7" w:rsidRPr="00DE7CA7" w:rsidRDefault="00DE7CA7" w:rsidP="00DE7CA7">
      <w:pPr>
        <w:pStyle w:val="2"/>
        <w:rPr>
          <w:lang w:val="ru-RU"/>
        </w:rPr>
      </w:pPr>
      <w:r w:rsidRPr="00DE7CA7">
        <w:rPr>
          <w:lang w:val="ru-RU"/>
        </w:rPr>
        <w:t>Типичные медицинск</w:t>
      </w:r>
      <w:r>
        <w:rPr>
          <w:lang w:val="ru-RU"/>
        </w:rPr>
        <w:t>ие проблемы на подводных лодках</w:t>
      </w:r>
    </w:p>
    <w:p w:rsidR="00DE7CA7" w:rsidRPr="00DE7CA7" w:rsidRDefault="00DE7CA7" w:rsidP="00DE7CA7">
      <w:pPr>
        <w:numPr>
          <w:ilvl w:val="0"/>
          <w:numId w:val="3"/>
        </w:numPr>
        <w:rPr>
          <w:lang w:val="ru-RU"/>
        </w:rPr>
      </w:pPr>
      <w:r w:rsidRPr="00DE7CA7">
        <w:rPr>
          <w:i/>
          <w:iCs/>
          <w:lang w:val="ru-RU"/>
        </w:rPr>
        <w:t>Гипербарические травмы:</w:t>
      </w:r>
      <w:r w:rsidRPr="00DE7CA7">
        <w:rPr>
          <w:lang w:val="ru-RU"/>
        </w:rPr>
        <w:t xml:space="preserve"> </w:t>
      </w:r>
      <w:proofErr w:type="gramStart"/>
      <w:r w:rsidRPr="00DE7CA7">
        <w:rPr>
          <w:lang w:val="ru-RU"/>
        </w:rPr>
        <w:t>В</w:t>
      </w:r>
      <w:proofErr w:type="gramEnd"/>
      <w:r w:rsidRPr="00DE7CA7">
        <w:rPr>
          <w:lang w:val="ru-RU"/>
        </w:rPr>
        <w:t xml:space="preserve"> связи с изменением давления под водой, члены экипажа могут столкнуться с гипербарическими травмами, такими как декомпрессионная болезнь.</w:t>
      </w:r>
    </w:p>
    <w:p w:rsidR="00DE7CA7" w:rsidRPr="00DE7CA7" w:rsidRDefault="00DE7CA7" w:rsidP="00DE7CA7">
      <w:pPr>
        <w:numPr>
          <w:ilvl w:val="0"/>
          <w:numId w:val="3"/>
        </w:numPr>
        <w:rPr>
          <w:lang w:val="ru-RU"/>
        </w:rPr>
      </w:pPr>
      <w:r w:rsidRPr="00DE7CA7">
        <w:rPr>
          <w:i/>
          <w:iCs/>
          <w:lang w:val="ru-RU"/>
        </w:rPr>
        <w:t>Заболевания дыхательных путей:</w:t>
      </w:r>
      <w:r w:rsidRPr="00DE7CA7">
        <w:rPr>
          <w:lang w:val="ru-RU"/>
        </w:rPr>
        <w:t xml:space="preserve"> Закрытое пространство лодки может способствовать распространению инфекций дыхательных путей.</w:t>
      </w:r>
    </w:p>
    <w:p w:rsidR="00DE7CA7" w:rsidRPr="00DE7CA7" w:rsidRDefault="00DE7CA7" w:rsidP="00DE7CA7">
      <w:pPr>
        <w:numPr>
          <w:ilvl w:val="0"/>
          <w:numId w:val="3"/>
        </w:numPr>
        <w:rPr>
          <w:lang w:val="ru-RU"/>
        </w:rPr>
      </w:pPr>
      <w:r w:rsidRPr="00DE7CA7">
        <w:rPr>
          <w:i/>
          <w:iCs/>
          <w:lang w:val="ru-RU"/>
        </w:rPr>
        <w:t>Психологические проблемы:</w:t>
      </w:r>
      <w:r w:rsidRPr="00DE7CA7">
        <w:rPr>
          <w:lang w:val="ru-RU"/>
        </w:rPr>
        <w:t xml:space="preserve"> Длительное время в изоляции и ограниченном пространстве может вызвать психологические стрессы у членов экипажа.</w:t>
      </w:r>
    </w:p>
    <w:p w:rsidR="00DE7CA7" w:rsidRPr="00DE7CA7" w:rsidRDefault="00DE7CA7" w:rsidP="00DE7CA7">
      <w:pPr>
        <w:pStyle w:val="2"/>
        <w:rPr>
          <w:lang w:val="ru-RU"/>
        </w:rPr>
      </w:pPr>
      <w:r w:rsidRPr="00DE7CA7">
        <w:rPr>
          <w:lang w:val="ru-RU"/>
        </w:rPr>
        <w:t>Перспективы военной медицинск</w:t>
      </w:r>
      <w:r>
        <w:rPr>
          <w:lang w:val="ru-RU"/>
        </w:rPr>
        <w:t>ой поддержки подводных операций</w:t>
      </w:r>
    </w:p>
    <w:p w:rsidR="00DE7CA7" w:rsidRPr="00DE7CA7" w:rsidRDefault="00DE7CA7" w:rsidP="00DE7CA7">
      <w:pPr>
        <w:numPr>
          <w:ilvl w:val="0"/>
          <w:numId w:val="4"/>
        </w:numPr>
        <w:rPr>
          <w:lang w:val="ru-RU"/>
        </w:rPr>
      </w:pPr>
      <w:r w:rsidRPr="00DE7CA7">
        <w:rPr>
          <w:i/>
          <w:iCs/>
          <w:lang w:val="ru-RU"/>
        </w:rPr>
        <w:t>Разработка новых методов и технологий:</w:t>
      </w:r>
      <w:r w:rsidRPr="00DE7CA7">
        <w:rPr>
          <w:lang w:val="ru-RU"/>
        </w:rPr>
        <w:t xml:space="preserve"> Военные медики и инженеры работают над разработкой новых методов и технологий для оказания медицинской помощи на подводных лодках, включая более компактное и эффективное оборудование.</w:t>
      </w:r>
    </w:p>
    <w:p w:rsidR="00DE7CA7" w:rsidRPr="00DE7CA7" w:rsidRDefault="00DE7CA7" w:rsidP="00DE7CA7">
      <w:pPr>
        <w:numPr>
          <w:ilvl w:val="0"/>
          <w:numId w:val="4"/>
        </w:numPr>
        <w:rPr>
          <w:lang w:val="ru-RU"/>
        </w:rPr>
      </w:pPr>
      <w:r w:rsidRPr="00DE7CA7">
        <w:rPr>
          <w:i/>
          <w:iCs/>
          <w:lang w:val="ru-RU"/>
        </w:rPr>
        <w:lastRenderedPageBreak/>
        <w:t>Интеграция телемедицины:</w:t>
      </w:r>
      <w:r w:rsidRPr="00DE7CA7">
        <w:rPr>
          <w:lang w:val="ru-RU"/>
        </w:rPr>
        <w:t xml:space="preserve"> Телемедицинская поддержка может быть дополнительным средством оказания медицинской помощи на подводных лодках, позволяя медикам консультироваться с экспертами на берегу.</w:t>
      </w:r>
    </w:p>
    <w:p w:rsidR="00DE7CA7" w:rsidRPr="00DE7CA7" w:rsidRDefault="00DE7CA7" w:rsidP="00DE7CA7">
      <w:pPr>
        <w:rPr>
          <w:lang w:val="ru-RU"/>
        </w:rPr>
      </w:pPr>
      <w:r w:rsidRPr="00DE7CA7">
        <w:rPr>
          <w:lang w:val="ru-RU"/>
        </w:rPr>
        <w:t>В заключение, военная медицинская поддержка подводных операций играет важную роль в обеспечении безопасности и здоровья членов экипажей подводных лодок. Развитие новых методов, оборудования и систем связи позволяет совершенствовать эту область и повышать эффективность медицинской помощи в условиях подводных операций.</w:t>
      </w:r>
    </w:p>
    <w:sectPr w:rsidR="00DE7CA7" w:rsidRPr="00DE7C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33C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A0876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C91F10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C707F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D0"/>
    <w:rsid w:val="00AE5DFB"/>
    <w:rsid w:val="00C912D0"/>
    <w:rsid w:val="00D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5824"/>
  <w15:chartTrackingRefBased/>
  <w15:docId w15:val="{B5EB6C97-96E7-4227-B067-75F704D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7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7C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2023-10-15T14:08:00Z</dcterms:created>
  <dcterms:modified xsi:type="dcterms:W3CDTF">2023-10-15T14:11:00Z</dcterms:modified>
</cp:coreProperties>
</file>