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FC" w:rsidRDefault="000C51E1" w:rsidP="000C51E1">
      <w:pPr>
        <w:pStyle w:val="1"/>
        <w:jc w:val="center"/>
      </w:pPr>
      <w:r w:rsidRPr="000C51E1">
        <w:t>Взаимодействие с медицинскими корпусами других стран в военных операциях</w:t>
      </w:r>
    </w:p>
    <w:p w:rsidR="000C51E1" w:rsidRDefault="000C51E1" w:rsidP="000C51E1"/>
    <w:p w:rsidR="000C51E1" w:rsidRDefault="000C51E1" w:rsidP="000C51E1">
      <w:bookmarkStart w:id="0" w:name="_GoBack"/>
      <w:r>
        <w:t>Взаимодействие медицинских корпусов разных стран в военных операциях - это ключевой аспект, обеспечивающий эффективное и качественное медицинское обслуживание военнослужащих. Этот аспект становится особенно важным в условиях международных военных конфликтов, миротвор</w:t>
      </w:r>
      <w:r>
        <w:t>ческих и гуманитарных операций.</w:t>
      </w:r>
    </w:p>
    <w:p w:rsidR="000C51E1" w:rsidRDefault="000C51E1" w:rsidP="000C51E1">
      <w:r>
        <w:t>Совместная деятельность медицинских корпусов разных стран способствует обмену опытом, знаниями и передовыми методами диагностики, лечения и реабилитации. Такое сотрудничество может охватывать различные уровни, начиная от стратегического планирования и организации медицинской помощи, заканчивая практическими аспектами оказания первой помощи на поле боя, транспортировки ра</w:t>
      </w:r>
      <w:r>
        <w:t>неных и их дальнейшего лечения.</w:t>
      </w:r>
    </w:p>
    <w:p w:rsidR="000C51E1" w:rsidRDefault="000C51E1" w:rsidP="000C51E1">
      <w:r>
        <w:t>Международное сотрудничество в этой области также способствует стандартизации принципов и методов оказания медицинской помощи в военных условиях. Это, в свою очередь, упрощает координацию действий, улучшает качество и доступность медицинской помощи, а также повышает уровень под</w:t>
      </w:r>
      <w:r>
        <w:t>готовки медицинского персонала.</w:t>
      </w:r>
    </w:p>
    <w:p w:rsidR="000C51E1" w:rsidRDefault="000C51E1" w:rsidP="000C51E1">
      <w:r>
        <w:t>Тем не менее, существуют и определенные трудности</w:t>
      </w:r>
      <w:r>
        <w:t>,</w:t>
      </w:r>
      <w:r>
        <w:t xml:space="preserve"> и проблемы в взаимодействии медицинских корпусов разных стран. К ним можно отнести языковой барьер, различия в организации и принципах функционирования медицинской службы, а также юридические и этические вопросы, связанные с оказанием медицинской помощи в у</w:t>
      </w:r>
      <w:r>
        <w:t>словиях военных конфликтов.</w:t>
      </w:r>
    </w:p>
    <w:p w:rsidR="000C51E1" w:rsidRDefault="000C51E1" w:rsidP="000C51E1">
      <w:r>
        <w:t>Несмотря на вышеописанные трудности, взаимодействие с медицинскими корпусами других стран остается приоритетным направлением в развитии военно-полевой хирургии, поскольку способствует повышению эффективности медицинской помощи и сохранению жизней в условиях военных действий.</w:t>
      </w:r>
    </w:p>
    <w:p w:rsidR="000C51E1" w:rsidRDefault="000C51E1" w:rsidP="000C51E1">
      <w:r>
        <w:t>Важным аспектом международного сотрудничества в сфере военно-полевой хирургии является обучение и повышение квалификации медицинского персонала. Программы обмена, семинары и учебные курсы, организованные совместно с медицинскими учреждениями разных стран, способствуют распространению лучших практик и инновационных метод</w:t>
      </w:r>
      <w:r>
        <w:t xml:space="preserve">ов в области военной медицины. </w:t>
      </w:r>
    </w:p>
    <w:p w:rsidR="000C51E1" w:rsidRDefault="000C51E1" w:rsidP="000C51E1">
      <w:r>
        <w:t>Также значимым является совместное проведение научно-исследовательских работ. Совместные исследования позволяют объединить усилия ученых разных стран для решения актуальных проблем военно-полевой хирургии, таких как разработка новых методов диагностики, лечен</w:t>
      </w:r>
      <w:r>
        <w:t>ия и реабилитации пострадавших.</w:t>
      </w:r>
    </w:p>
    <w:p w:rsidR="000C51E1" w:rsidRDefault="000C51E1" w:rsidP="000C51E1">
      <w:r>
        <w:t>Особое внимание уделяется также стандартизации и унификации медицинского оборудования и материалов, что важно для оказания своевременной и качественной медицинской помощи в условиях военных действий. Стандартизация упрощает процесс медицинского обеспечения и логистики, а также упрощает процеду</w:t>
      </w:r>
      <w:r>
        <w:t>ру оказания медицинской помощи.</w:t>
      </w:r>
    </w:p>
    <w:p w:rsidR="000C51E1" w:rsidRDefault="000C51E1" w:rsidP="000C51E1">
      <w:r>
        <w:t>Совместные учения и тренировки медицинских корпусов разных стран также играют важную роль в укреплении международного сотрудничества в этой области. Они позволяют отработать навыки взаимодействия, координации действий, а также адаптации стандартных методов и процедур к конкретным условиям и</w:t>
      </w:r>
      <w:r>
        <w:t xml:space="preserve"> особенностям каждой из сторон.</w:t>
      </w:r>
    </w:p>
    <w:p w:rsidR="000C51E1" w:rsidRPr="000C51E1" w:rsidRDefault="000C51E1" w:rsidP="000C51E1">
      <w:r>
        <w:lastRenderedPageBreak/>
        <w:t>В заключение хочется отметить, что международное сотрудничество в сфере военно-полевой хирургии является неотъемлемым компонентом современных военных действий, обеспечивающим повышение эффективности медицинской помощи и способствующим сохранению жизней и здоровья военнослужащих.</w:t>
      </w:r>
      <w:bookmarkEnd w:id="0"/>
    </w:p>
    <w:sectPr w:rsidR="000C51E1" w:rsidRPr="000C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FC"/>
    <w:rsid w:val="000C51E1"/>
    <w:rsid w:val="008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DC2"/>
  <w15:chartTrackingRefBased/>
  <w15:docId w15:val="{2693049B-4370-4049-882F-F2D19A3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5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2023-10-16T13:45:00Z</dcterms:created>
  <dcterms:modified xsi:type="dcterms:W3CDTF">2023-10-16T13:51:00Z</dcterms:modified>
</cp:coreProperties>
</file>