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F7" w:rsidRDefault="006D4270" w:rsidP="006D4270">
      <w:pPr>
        <w:pStyle w:val="1"/>
        <w:jc w:val="center"/>
      </w:pPr>
      <w:r w:rsidRPr="006D4270">
        <w:t>Разработка и применение индивидуальных планов лечения для военных раненых</w:t>
      </w:r>
    </w:p>
    <w:p w:rsidR="006D4270" w:rsidRDefault="006D4270" w:rsidP="006D4270"/>
    <w:p w:rsidR="006D4270" w:rsidRDefault="006D4270" w:rsidP="006D4270">
      <w:bookmarkStart w:id="0" w:name="_GoBack"/>
      <w:r>
        <w:t>Индивидуализация лечения раненых военнослужащих является одним из важных направлений в современной военно-полевой хирургии. Подход, при котором учитываются не только общие принципы лечения, но и персональные особенности организма пациента, позволяет повысить эффективность медицинских мероприятий и</w:t>
      </w:r>
      <w:r>
        <w:t xml:space="preserve"> ускорить процесс реабилитации.</w:t>
      </w:r>
    </w:p>
    <w:p w:rsidR="006D4270" w:rsidRDefault="006D4270" w:rsidP="006D4270">
      <w:r>
        <w:t>Применение индивидуальных планов лечения начинается с детального сбора анамнеза и оценки состояния пациента. Важное значение имеет не только характер ранения, но и возраст, общее состояние здоровья, наличие хронических заболеваний и аллергий. Также учитываются психоэмоциональное состояние раненого, так как стресс и психологические травмы могут оказывать существенное влияние на процесс з</w:t>
      </w:r>
      <w:r>
        <w:t>аживления ран и восстановление.</w:t>
      </w:r>
    </w:p>
    <w:p w:rsidR="006D4270" w:rsidRDefault="006D4270" w:rsidP="006D4270">
      <w:r>
        <w:t>После сбора всей необходимой информации разрабатывается план лечения, включающий в себя выбор методов хирургического вмешательства, применение медикаментозной терапии, физиотерапевтические процедуры и реабилитационные мероприятия. Такой план должен быть максимально адаптирован под конкретного пациента, его потре</w:t>
      </w:r>
      <w:r>
        <w:t>бности и возможности организма.</w:t>
      </w:r>
    </w:p>
    <w:p w:rsidR="006D4270" w:rsidRDefault="006D4270" w:rsidP="006D4270">
      <w:r>
        <w:t xml:space="preserve">Особое внимание уделяется также современным технологиям и препаратам, способным улучшить результаты лечения. Применение новых методик, таких как </w:t>
      </w:r>
      <w:proofErr w:type="spellStart"/>
      <w:r>
        <w:t>минимално</w:t>
      </w:r>
      <w:proofErr w:type="spellEnd"/>
      <w:r>
        <w:t xml:space="preserve"> инвазивная хирургия, телемедицина, биоматериалы и тканевая инженерия, позволяет оптимизировать процесс лечения, сократить риски осложнений и улучшить качество</w:t>
      </w:r>
      <w:r>
        <w:t xml:space="preserve"> жизни пациентов после ранений.</w:t>
      </w:r>
    </w:p>
    <w:p w:rsidR="006D4270" w:rsidRDefault="006D4270" w:rsidP="006D4270">
      <w:r>
        <w:t>Индивидуальный план лечения должен также быть гибким и подлежать коррекции в зависимости от динамики состояния пациента. Регулярный мониторинг и анализ результатов лечения позволяют своевременно вносить необходимые изменения и адаптировать методы лечения к</w:t>
      </w:r>
      <w:r>
        <w:t xml:space="preserve"> текущим потребностям пациента.</w:t>
      </w:r>
    </w:p>
    <w:p w:rsidR="006D4270" w:rsidRDefault="006D4270" w:rsidP="006D4270">
      <w:r>
        <w:t>Такой подход требует высокой квалификации медицинского персонала, способности быстро принимать решения и адаптироваться к изменяющимся условиям. Однако, несмотря на возможные трудности, индивидуализированный подход в лечении раненых военнослужащих остается приоритетным в современной военно-полевой хирургии, обеспечивая наилучшие результаты восстановления здоровья и функциональных возможностей пациентов.</w:t>
      </w:r>
    </w:p>
    <w:p w:rsidR="006D4270" w:rsidRDefault="006D4270" w:rsidP="006D4270">
      <w:r>
        <w:t xml:space="preserve">Важным аспектом разработки индивидуальных планов лечения является многодисциплинарный подход, включающий в себя участие специалистов различных направлений: хирургов, травматологов, реаниматологов, психотерапевтов и других медицинских экспертов. Комплексное взаимодействие способствует более глубокому и всестороннему анализу состояния пациента и выбору наилучших </w:t>
      </w:r>
      <w:r>
        <w:t>методов лечения и реабилитации.</w:t>
      </w:r>
    </w:p>
    <w:p w:rsidR="006D4270" w:rsidRDefault="006D4270" w:rsidP="006D4270">
      <w:r>
        <w:t>Также крайне важен аспект использования информационных технологий в процессе разработки и реализации индивидуальных планов лечения. Системы электронных медицинских записей, модули для мониторинга состояния пациентов, программы для анализа и планирования лечебных процедур – все это инструменты, способствующие повышению эффективности медицинской помощи и обеспечению наи</w:t>
      </w:r>
      <w:r>
        <w:t>лучших клинических результатов.</w:t>
      </w:r>
    </w:p>
    <w:p w:rsidR="006D4270" w:rsidRDefault="006D4270" w:rsidP="006D4270">
      <w:r>
        <w:t>Индивидуальные планы лечения позволяют также организовать более эффективное взаимодействие медицинского персонала и пациентов, обеспечивают активное участие пациентов в процессе лечения, что способствует повышению мотивации и веры в успешный исход лечения.</w:t>
      </w:r>
    </w:p>
    <w:p w:rsidR="006D4270" w:rsidRPr="006D4270" w:rsidRDefault="006D4270" w:rsidP="006D4270">
      <w:r>
        <w:lastRenderedPageBreak/>
        <w:t>Несмотря на очевидные преимущества индивидуализированного подхода в лечении раненых военнослужащих, существуют и определенные трудности</w:t>
      </w:r>
      <w:r>
        <w:t>,</w:t>
      </w:r>
      <w:r>
        <w:t xml:space="preserve"> и вызовы, такие как необходимость постоянного обучения медицинского персонала новым методикам и технологиям, обеспечение необходимыми ресурсами и лекарственными препаратами, а также организация эффективного взаимодействия между различными службами и специалистами. Однако индивидуализированные планы лечения остаются важным и перспективным направлением в развитии военно-полевой хирургии, способным обеспечить высокие стандарты медицинской помощи.</w:t>
      </w:r>
      <w:bookmarkEnd w:id="0"/>
    </w:p>
    <w:sectPr w:rsidR="006D4270" w:rsidRPr="006D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F7"/>
    <w:rsid w:val="006D4270"/>
    <w:rsid w:val="00D2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11AA"/>
  <w15:chartTrackingRefBased/>
  <w15:docId w15:val="{4FBC73D9-D4D0-4550-85FA-AB5E2821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2023-10-16T14:00:00Z</dcterms:created>
  <dcterms:modified xsi:type="dcterms:W3CDTF">2023-10-16T14:04:00Z</dcterms:modified>
</cp:coreProperties>
</file>