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74" w:rsidRDefault="00091853" w:rsidP="00091853">
      <w:pPr>
        <w:pStyle w:val="1"/>
        <w:jc w:val="center"/>
      </w:pPr>
      <w:r w:rsidRPr="00091853">
        <w:t>Исследования в области трансплантации органов в военной медицине</w:t>
      </w:r>
    </w:p>
    <w:p w:rsidR="00091853" w:rsidRDefault="00091853" w:rsidP="00091853"/>
    <w:p w:rsidR="00091853" w:rsidRDefault="00091853" w:rsidP="00091853">
      <w:bookmarkStart w:id="0" w:name="_GoBack"/>
      <w:r>
        <w:t>В последние десятилетия трансплантация органов стала одним из перспективных направлений в медицине, и военная медицина не является исключением. В условиях военных конфликтов, где риск тяжелых травм и потери органов значительно увеличивается, возможность трансплантации органов может спасти многие жизни и улучшить качество жизни военносл</w:t>
      </w:r>
      <w:r>
        <w:t>ужащих после получения ранений.</w:t>
      </w:r>
    </w:p>
    <w:p w:rsidR="00091853" w:rsidRDefault="00091853" w:rsidP="00091853">
      <w:r>
        <w:t xml:space="preserve">Основное внимание в исследованиях в данной области уделяется поиску методов улучшения совместимости тканей донора и реципиента, минимизации риска отторжения, а также сокращению времени восстановления пациента после операции. Исследователи также активно работают над созданием и усовершенствованием технологий для выращивания органов и тканей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, что в будущем может стать реальной альтернативой донорс</w:t>
      </w:r>
      <w:r>
        <w:t>тву органов от умерших доноров.</w:t>
      </w:r>
    </w:p>
    <w:p w:rsidR="00091853" w:rsidRDefault="00091853" w:rsidP="00091853">
      <w:r>
        <w:t>Также актуальной является проблема недостатка донорских органов, что ставит вопрос о необходимости разработки новых методик, направленных на максимальное использование возможностей трансплантологии в военной медицине. Важным направлением исследований является также изучение психологических и социальных аспектов трансплантации, включая вопросы адаптации па</w:t>
      </w:r>
      <w:r>
        <w:t>циентов после пересадки органа.</w:t>
      </w:r>
    </w:p>
    <w:p w:rsidR="00091853" w:rsidRDefault="00091853" w:rsidP="00091853">
      <w:r>
        <w:t xml:space="preserve">Разработка новых методов </w:t>
      </w:r>
      <w:proofErr w:type="spellStart"/>
      <w:r>
        <w:t>иммуносупрессивной</w:t>
      </w:r>
      <w:proofErr w:type="spellEnd"/>
      <w:r>
        <w:t xml:space="preserve"> терапии, уменьшающих риск отторжения трансплантированного органа и </w:t>
      </w:r>
      <w:proofErr w:type="spellStart"/>
      <w:r>
        <w:t>минимизирующих</w:t>
      </w:r>
      <w:proofErr w:type="spellEnd"/>
      <w:r>
        <w:t xml:space="preserve"> побочные эффекты от препаратов, также находится в фокусе внимания исследователей. Эти методы должны быть адаптированы к особенностям организма военнослужащих, учитывая физические и психоэмоциональные нагрузки, </w:t>
      </w:r>
      <w:r>
        <w:t>характерные для военной службы.</w:t>
      </w:r>
    </w:p>
    <w:p w:rsidR="00091853" w:rsidRDefault="00091853" w:rsidP="00091853">
      <w:r>
        <w:t>В целом, исследования в области трансплантации органов в военной медицине направлены на поиск эффективных решений, которые помогут спасти жизни и восстановить здоровье военнослужащих после тяжелых ранений и травм, и обеспечат адекватную реабилитацию и возвращение к полноценной жизни.</w:t>
      </w:r>
    </w:p>
    <w:p w:rsidR="00091853" w:rsidRDefault="00091853" w:rsidP="00091853">
      <w:r>
        <w:t>Дополнительное внимание уделяется вопросам этнической и генетической совместимости доноров и реципиентов, что является ключевым фактором успешной трансплантации и долгосрочного функционирования трансплантированного органа. Этот аспект особенно актуален в многонациональных армиях, где необходимо учитывать биологические особенности военнослужа</w:t>
      </w:r>
      <w:r>
        <w:t>щих различных этнических групп.</w:t>
      </w:r>
    </w:p>
    <w:p w:rsidR="00091853" w:rsidRDefault="00091853" w:rsidP="00091853">
      <w:r>
        <w:t xml:space="preserve">Также исследуются возможности применения стволовых клеток для трансплантации органов и тканей, что может стать революционным методом в восстановлении поврежденных органов у раненых военнослужащих. Использование стволовых клеток может значительно уменьшить риск отторжения и ускорить процесс регенерации и </w:t>
      </w:r>
      <w:r>
        <w:t>восстановления функций органов.</w:t>
      </w:r>
    </w:p>
    <w:p w:rsidR="00091853" w:rsidRDefault="00091853" w:rsidP="00091853">
      <w:r>
        <w:t>Важным направлением в области трансплантологии является также разработка новых анестезиологических и реанимационных протоколов, которые будут способствовать более быстрому и эффективному восстановлению пациентов после операций. Особенности военной службы, такие как стресс, высокие физические и психоэмоциональные нагрузки, требуют особого подхода к выбору методов обезболивания и поддержания жизненных функций организма в послеоперационном периоде.</w:t>
      </w:r>
    </w:p>
    <w:p w:rsidR="00091853" w:rsidRPr="00091853" w:rsidRDefault="00091853" w:rsidP="00091853">
      <w:r>
        <w:lastRenderedPageBreak/>
        <w:t>Трансплантология в военной медицине находится в стадии активного развития и исследования, и уже сегодня есть определенные достижения, которые позволяют с оптимизмом смотреть в будущее данного направления, ожидая появления новых технологий и методик, способных спасти и улучшить жизни многих военнослужащих.</w:t>
      </w:r>
      <w:bookmarkEnd w:id="0"/>
    </w:p>
    <w:sectPr w:rsidR="00091853" w:rsidRPr="0009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4"/>
    <w:rsid w:val="00091853"/>
    <w:rsid w:val="002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B703"/>
  <w15:chartTrackingRefBased/>
  <w15:docId w15:val="{AE645876-5778-44B2-BF30-BEEA277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2023-10-16T14:48:00Z</dcterms:created>
  <dcterms:modified xsi:type="dcterms:W3CDTF">2023-10-16T14:51:00Z</dcterms:modified>
</cp:coreProperties>
</file>