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C3" w:rsidRDefault="00661322" w:rsidP="00661322">
      <w:pPr>
        <w:pStyle w:val="1"/>
        <w:rPr>
          <w:lang w:val="ru-RU"/>
        </w:rPr>
      </w:pPr>
      <w:r w:rsidRPr="00661322">
        <w:rPr>
          <w:lang w:val="ru-RU"/>
        </w:rPr>
        <w:t>Посттравматическое стрессовое расстройство</w:t>
      </w:r>
      <w:r>
        <w:rPr>
          <w:lang w:val="ru-RU"/>
        </w:rPr>
        <w:t>:</w:t>
      </w:r>
      <w:r w:rsidRPr="00661322">
        <w:rPr>
          <w:lang w:val="ru-RU"/>
        </w:rPr>
        <w:t xml:space="preserve"> диагностика и лечение</w:t>
      </w:r>
    </w:p>
    <w:p w:rsidR="00661322" w:rsidRPr="00661322" w:rsidRDefault="00661322" w:rsidP="00661322">
      <w:pPr>
        <w:rPr>
          <w:lang w:val="ru-RU"/>
        </w:rPr>
      </w:pPr>
      <w:r w:rsidRPr="00661322">
        <w:rPr>
          <w:i/>
          <w:iCs/>
          <w:lang w:val="ru-RU"/>
        </w:rPr>
        <w:t>Посттравматическое стрессовое расстройство (ПТСР)</w:t>
      </w:r>
      <w:r w:rsidRPr="00661322">
        <w:rPr>
          <w:lang w:val="ru-RU"/>
        </w:rPr>
        <w:t xml:space="preserve"> - это серьезное психологическое заболевание, которое может возникнуть у людей, подвергшихся экстремальным ситуациям, включая военные действия, террористические акты, аварии и другие травматические события. В данном реферате рассмотрим диагностику и лечение ПТСР.</w:t>
      </w:r>
    </w:p>
    <w:p w:rsidR="00661322" w:rsidRPr="00661322" w:rsidRDefault="00661322" w:rsidP="00661322">
      <w:pPr>
        <w:pStyle w:val="2"/>
        <w:rPr>
          <w:lang w:val="ru-RU"/>
        </w:rPr>
      </w:pPr>
      <w:r>
        <w:rPr>
          <w:lang w:val="ru-RU"/>
        </w:rPr>
        <w:t>Диагностика ПТСР</w:t>
      </w:r>
    </w:p>
    <w:p w:rsidR="00661322" w:rsidRPr="00661322" w:rsidRDefault="00661322" w:rsidP="00661322">
      <w:pPr>
        <w:numPr>
          <w:ilvl w:val="0"/>
          <w:numId w:val="1"/>
        </w:numPr>
        <w:rPr>
          <w:lang w:val="ru-RU"/>
        </w:rPr>
      </w:pPr>
      <w:r w:rsidRPr="00661322">
        <w:rPr>
          <w:i/>
          <w:iCs/>
          <w:lang w:val="ru-RU"/>
        </w:rPr>
        <w:t>Симптомы:</w:t>
      </w:r>
      <w:r w:rsidRPr="00661322">
        <w:rPr>
          <w:lang w:val="ru-RU"/>
        </w:rPr>
        <w:t xml:space="preserve"> Для диагностики ПТСР важно выявление характерных симптомов, таких как повторные воспоминания о травматическом событии, кошмары, </w:t>
      </w:r>
      <w:proofErr w:type="spellStart"/>
      <w:r w:rsidRPr="00661322">
        <w:rPr>
          <w:lang w:val="ru-RU"/>
        </w:rPr>
        <w:t>флешбеки</w:t>
      </w:r>
      <w:proofErr w:type="spellEnd"/>
      <w:r w:rsidRPr="00661322">
        <w:rPr>
          <w:lang w:val="ru-RU"/>
        </w:rPr>
        <w:t>, сильная тревожность, раздражительность, избегание ситуаций, напоминающих о травме, и изменения настроения.</w:t>
      </w:r>
    </w:p>
    <w:p w:rsidR="00661322" w:rsidRPr="00661322" w:rsidRDefault="00661322" w:rsidP="00661322">
      <w:pPr>
        <w:numPr>
          <w:ilvl w:val="0"/>
          <w:numId w:val="1"/>
        </w:numPr>
        <w:rPr>
          <w:lang w:val="ru-RU"/>
        </w:rPr>
      </w:pPr>
      <w:r w:rsidRPr="00661322">
        <w:rPr>
          <w:i/>
          <w:iCs/>
          <w:lang w:val="ru-RU"/>
        </w:rPr>
        <w:t>Длительность:</w:t>
      </w:r>
      <w:r w:rsidRPr="00661322">
        <w:rPr>
          <w:lang w:val="ru-RU"/>
        </w:rPr>
        <w:t xml:space="preserve"> Диагноз ПТСР устанавливается, если симптомы присутствуют не менее 1 месяца и значительно влияют на функционирование человека.</w:t>
      </w:r>
    </w:p>
    <w:p w:rsidR="00661322" w:rsidRPr="00661322" w:rsidRDefault="00661322" w:rsidP="00661322">
      <w:pPr>
        <w:numPr>
          <w:ilvl w:val="0"/>
          <w:numId w:val="1"/>
        </w:numPr>
        <w:rPr>
          <w:lang w:val="ru-RU"/>
        </w:rPr>
      </w:pPr>
      <w:r w:rsidRPr="00661322">
        <w:rPr>
          <w:i/>
          <w:iCs/>
          <w:lang w:val="ru-RU"/>
        </w:rPr>
        <w:t>Исключение других причин:</w:t>
      </w:r>
      <w:r w:rsidRPr="00661322">
        <w:rPr>
          <w:lang w:val="ru-RU"/>
        </w:rPr>
        <w:t xml:space="preserve"> Врачи и психологи должны убедиться, что симптомы не связаны с другими заболеваниями, алкогольным или наркотическим употреблением.</w:t>
      </w:r>
    </w:p>
    <w:p w:rsidR="00661322" w:rsidRPr="00661322" w:rsidRDefault="00661322" w:rsidP="00661322">
      <w:pPr>
        <w:pStyle w:val="2"/>
      </w:pPr>
      <w:proofErr w:type="spellStart"/>
      <w:r>
        <w:t>Лечение</w:t>
      </w:r>
      <w:proofErr w:type="spellEnd"/>
      <w:r>
        <w:t xml:space="preserve"> ПТСР</w:t>
      </w:r>
    </w:p>
    <w:p w:rsidR="00661322" w:rsidRPr="00661322" w:rsidRDefault="00661322" w:rsidP="00661322">
      <w:pPr>
        <w:numPr>
          <w:ilvl w:val="0"/>
          <w:numId w:val="2"/>
        </w:numPr>
        <w:rPr>
          <w:lang w:val="ru-RU"/>
        </w:rPr>
      </w:pPr>
      <w:r w:rsidRPr="00661322">
        <w:rPr>
          <w:i/>
          <w:iCs/>
          <w:lang w:val="ru-RU"/>
        </w:rPr>
        <w:t>Психотерапия:</w:t>
      </w:r>
      <w:r w:rsidRPr="00661322">
        <w:rPr>
          <w:lang w:val="ru-RU"/>
        </w:rPr>
        <w:t xml:space="preserve"> Основным методом лечения ПТСР является психотерапия. Одним из эффективных подходов является </w:t>
      </w:r>
      <w:proofErr w:type="spellStart"/>
      <w:r w:rsidRPr="00661322">
        <w:rPr>
          <w:lang w:val="ru-RU"/>
        </w:rPr>
        <w:t>когнитивно</w:t>
      </w:r>
      <w:proofErr w:type="spellEnd"/>
      <w:r w:rsidRPr="00661322">
        <w:rPr>
          <w:lang w:val="ru-RU"/>
        </w:rPr>
        <w:t>-поведенческая терапия, которая помогает пациенту изменить негативные мыслительные схемы и научиться справляться с тревожностью и страхами.</w:t>
      </w:r>
    </w:p>
    <w:p w:rsidR="00661322" w:rsidRPr="00661322" w:rsidRDefault="00661322" w:rsidP="00661322">
      <w:pPr>
        <w:numPr>
          <w:ilvl w:val="0"/>
          <w:numId w:val="2"/>
        </w:numPr>
      </w:pPr>
      <w:r w:rsidRPr="00661322">
        <w:rPr>
          <w:i/>
          <w:iCs/>
          <w:lang w:val="ru-RU"/>
        </w:rPr>
        <w:t>ЭМДР-терапия:</w:t>
      </w:r>
      <w:r w:rsidRPr="00661322">
        <w:rPr>
          <w:lang w:val="ru-RU"/>
        </w:rPr>
        <w:t xml:space="preserve"> Этот метод включает в себя движения глазами, которые помогают пациенту переработать травматические воспоминания. </w:t>
      </w:r>
      <w:r w:rsidRPr="00661322">
        <w:t>ЭМДР-</w:t>
      </w:r>
      <w:proofErr w:type="spellStart"/>
      <w:r w:rsidRPr="00661322">
        <w:t>терапия</w:t>
      </w:r>
      <w:proofErr w:type="spellEnd"/>
      <w:r w:rsidRPr="00661322">
        <w:t xml:space="preserve"> </w:t>
      </w:r>
      <w:proofErr w:type="spellStart"/>
      <w:r w:rsidRPr="00661322">
        <w:t>может</w:t>
      </w:r>
      <w:proofErr w:type="spellEnd"/>
      <w:r w:rsidRPr="00661322">
        <w:t xml:space="preserve"> </w:t>
      </w:r>
      <w:proofErr w:type="spellStart"/>
      <w:r w:rsidRPr="00661322">
        <w:t>снизить</w:t>
      </w:r>
      <w:proofErr w:type="spellEnd"/>
      <w:r w:rsidRPr="00661322">
        <w:t xml:space="preserve"> </w:t>
      </w:r>
      <w:proofErr w:type="spellStart"/>
      <w:r w:rsidRPr="00661322">
        <w:t>интенсивность</w:t>
      </w:r>
      <w:proofErr w:type="spellEnd"/>
      <w:r w:rsidRPr="00661322">
        <w:t xml:space="preserve"> </w:t>
      </w:r>
      <w:proofErr w:type="spellStart"/>
      <w:r w:rsidRPr="00661322">
        <w:t>симптомов</w:t>
      </w:r>
      <w:proofErr w:type="spellEnd"/>
      <w:r w:rsidRPr="00661322">
        <w:t xml:space="preserve"> ПТСР.</w:t>
      </w:r>
    </w:p>
    <w:p w:rsidR="00661322" w:rsidRPr="00661322" w:rsidRDefault="00661322" w:rsidP="00661322">
      <w:pPr>
        <w:numPr>
          <w:ilvl w:val="0"/>
          <w:numId w:val="2"/>
        </w:numPr>
        <w:rPr>
          <w:lang w:val="ru-RU"/>
        </w:rPr>
      </w:pPr>
      <w:r w:rsidRPr="00661322">
        <w:rPr>
          <w:i/>
          <w:iCs/>
          <w:lang w:val="ru-RU"/>
        </w:rPr>
        <w:t>Фармакотерапия:</w:t>
      </w:r>
      <w:r w:rsidRPr="00661322">
        <w:rPr>
          <w:lang w:val="ru-RU"/>
        </w:rPr>
        <w:t xml:space="preserve"> </w:t>
      </w:r>
      <w:proofErr w:type="gramStart"/>
      <w:r w:rsidRPr="00661322">
        <w:rPr>
          <w:lang w:val="ru-RU"/>
        </w:rPr>
        <w:t>В</w:t>
      </w:r>
      <w:proofErr w:type="gramEnd"/>
      <w:r w:rsidRPr="00661322">
        <w:rPr>
          <w:lang w:val="ru-RU"/>
        </w:rPr>
        <w:t xml:space="preserve"> некоторых случаях могут быть назначены лекарства, такие как антидепрессанты или </w:t>
      </w:r>
      <w:proofErr w:type="spellStart"/>
      <w:r w:rsidRPr="00661322">
        <w:rPr>
          <w:lang w:val="ru-RU"/>
        </w:rPr>
        <w:t>анксиолитики</w:t>
      </w:r>
      <w:proofErr w:type="spellEnd"/>
      <w:r w:rsidRPr="00661322">
        <w:rPr>
          <w:lang w:val="ru-RU"/>
        </w:rPr>
        <w:t>, для уменьшения симптомов тревожности и депрессии.</w:t>
      </w:r>
    </w:p>
    <w:p w:rsidR="00661322" w:rsidRPr="00661322" w:rsidRDefault="00661322" w:rsidP="00661322">
      <w:pPr>
        <w:numPr>
          <w:ilvl w:val="0"/>
          <w:numId w:val="2"/>
        </w:numPr>
        <w:rPr>
          <w:lang w:val="ru-RU"/>
        </w:rPr>
      </w:pPr>
      <w:r w:rsidRPr="00661322">
        <w:rPr>
          <w:i/>
          <w:iCs/>
          <w:lang w:val="ru-RU"/>
        </w:rPr>
        <w:t>Групповая терапия:</w:t>
      </w:r>
      <w:r w:rsidRPr="00661322">
        <w:rPr>
          <w:lang w:val="ru-RU"/>
        </w:rPr>
        <w:t xml:space="preserve"> Участие в групповых сессиях с другими людьми, столкнувшимися с ПТСР, может помочь пациенту почувствовать себя менее одиноким и изучить методы </w:t>
      </w:r>
      <w:proofErr w:type="spellStart"/>
      <w:r w:rsidRPr="00661322">
        <w:rPr>
          <w:lang w:val="ru-RU"/>
        </w:rPr>
        <w:t>справления</w:t>
      </w:r>
      <w:proofErr w:type="spellEnd"/>
      <w:r w:rsidRPr="00661322">
        <w:rPr>
          <w:lang w:val="ru-RU"/>
        </w:rPr>
        <w:t xml:space="preserve"> с симптомами.</w:t>
      </w:r>
    </w:p>
    <w:p w:rsidR="00661322" w:rsidRPr="00661322" w:rsidRDefault="00661322" w:rsidP="00661322">
      <w:pPr>
        <w:numPr>
          <w:ilvl w:val="0"/>
          <w:numId w:val="2"/>
        </w:numPr>
        <w:rPr>
          <w:lang w:val="ru-RU"/>
        </w:rPr>
      </w:pPr>
      <w:r w:rsidRPr="00661322">
        <w:rPr>
          <w:i/>
          <w:iCs/>
          <w:lang w:val="ru-RU"/>
        </w:rPr>
        <w:t>Семейная поддержка:</w:t>
      </w:r>
      <w:r w:rsidRPr="00661322">
        <w:rPr>
          <w:lang w:val="ru-RU"/>
        </w:rPr>
        <w:t xml:space="preserve"> Родственники и близкие играют важную роль в процессе лечения, предоставляя поддержку и понимание.</w:t>
      </w:r>
    </w:p>
    <w:p w:rsidR="00661322" w:rsidRPr="00661322" w:rsidRDefault="00661322" w:rsidP="00661322">
      <w:pPr>
        <w:numPr>
          <w:ilvl w:val="0"/>
          <w:numId w:val="2"/>
        </w:numPr>
        <w:rPr>
          <w:lang w:val="ru-RU"/>
        </w:rPr>
      </w:pPr>
      <w:r w:rsidRPr="00661322">
        <w:rPr>
          <w:i/>
          <w:iCs/>
          <w:lang w:val="ru-RU"/>
        </w:rPr>
        <w:t>Физическая активность и здоровый образ жизни:</w:t>
      </w:r>
      <w:r w:rsidRPr="00661322">
        <w:rPr>
          <w:lang w:val="ru-RU"/>
        </w:rPr>
        <w:t xml:space="preserve"> Регулярная физическая активность и здоровое питание могут помочь улучшить общее состояние пациента и снизить уровень тревожности.</w:t>
      </w:r>
    </w:p>
    <w:p w:rsidR="00661322" w:rsidRPr="00661322" w:rsidRDefault="00661322" w:rsidP="00661322">
      <w:pPr>
        <w:pStyle w:val="2"/>
      </w:pPr>
      <w:proofErr w:type="spellStart"/>
      <w:r>
        <w:t>Профилактика</w:t>
      </w:r>
      <w:proofErr w:type="spellEnd"/>
      <w:r>
        <w:t xml:space="preserve"> ПТСР</w:t>
      </w:r>
    </w:p>
    <w:p w:rsidR="00661322" w:rsidRPr="00661322" w:rsidRDefault="00661322" w:rsidP="00661322">
      <w:pPr>
        <w:numPr>
          <w:ilvl w:val="0"/>
          <w:numId w:val="3"/>
        </w:numPr>
        <w:rPr>
          <w:lang w:val="ru-RU"/>
        </w:rPr>
      </w:pPr>
      <w:r w:rsidRPr="00661322">
        <w:rPr>
          <w:i/>
          <w:iCs/>
          <w:lang w:val="ru-RU"/>
        </w:rPr>
        <w:t>Подготовка и обучение:</w:t>
      </w:r>
      <w:r w:rsidRPr="00661322">
        <w:rPr>
          <w:lang w:val="ru-RU"/>
        </w:rPr>
        <w:t xml:space="preserve"> Подготовка к экстремальным ситуациям и обучение техникам </w:t>
      </w:r>
      <w:proofErr w:type="spellStart"/>
      <w:r w:rsidRPr="00661322">
        <w:rPr>
          <w:lang w:val="ru-RU"/>
        </w:rPr>
        <w:t>справления</w:t>
      </w:r>
      <w:proofErr w:type="spellEnd"/>
      <w:r w:rsidRPr="00661322">
        <w:rPr>
          <w:lang w:val="ru-RU"/>
        </w:rPr>
        <w:t xml:space="preserve"> со стрессом могут снизить риск развития ПТСР.</w:t>
      </w:r>
    </w:p>
    <w:p w:rsidR="00661322" w:rsidRPr="00661322" w:rsidRDefault="00661322" w:rsidP="00661322">
      <w:pPr>
        <w:numPr>
          <w:ilvl w:val="0"/>
          <w:numId w:val="3"/>
        </w:numPr>
        <w:rPr>
          <w:lang w:val="ru-RU"/>
        </w:rPr>
      </w:pPr>
      <w:r w:rsidRPr="00661322">
        <w:rPr>
          <w:i/>
          <w:iCs/>
          <w:lang w:val="ru-RU"/>
        </w:rPr>
        <w:t>Социальная поддержка:</w:t>
      </w:r>
      <w:r w:rsidRPr="00661322">
        <w:rPr>
          <w:lang w:val="ru-RU"/>
        </w:rPr>
        <w:t xml:space="preserve"> Поддержка от семьи, друзей и коллег может помочь справиться с травматическими событиями.</w:t>
      </w:r>
    </w:p>
    <w:p w:rsidR="00661322" w:rsidRPr="00661322" w:rsidRDefault="00661322" w:rsidP="00661322">
      <w:pPr>
        <w:numPr>
          <w:ilvl w:val="0"/>
          <w:numId w:val="3"/>
        </w:numPr>
        <w:rPr>
          <w:lang w:val="ru-RU"/>
        </w:rPr>
      </w:pPr>
      <w:r w:rsidRPr="00661322">
        <w:rPr>
          <w:i/>
          <w:iCs/>
          <w:lang w:val="ru-RU"/>
        </w:rPr>
        <w:lastRenderedPageBreak/>
        <w:t>Своевременное лечение:</w:t>
      </w:r>
      <w:r w:rsidRPr="00661322">
        <w:rPr>
          <w:lang w:val="ru-RU"/>
        </w:rPr>
        <w:t xml:space="preserve"> </w:t>
      </w:r>
      <w:proofErr w:type="gramStart"/>
      <w:r w:rsidRPr="00661322">
        <w:rPr>
          <w:lang w:val="ru-RU"/>
        </w:rPr>
        <w:t>В</w:t>
      </w:r>
      <w:proofErr w:type="gramEnd"/>
      <w:r w:rsidRPr="00661322">
        <w:rPr>
          <w:lang w:val="ru-RU"/>
        </w:rPr>
        <w:t xml:space="preserve"> случае возникновения симптомов ПТСР важно обратиться к специалистам как можно раньше для начала лечения.</w:t>
      </w:r>
    </w:p>
    <w:p w:rsidR="00661322" w:rsidRPr="00661322" w:rsidRDefault="00661322" w:rsidP="00661322">
      <w:pPr>
        <w:pStyle w:val="2"/>
        <w:rPr>
          <w:lang w:val="ru-RU"/>
        </w:rPr>
      </w:pPr>
      <w:r w:rsidRPr="00661322">
        <w:rPr>
          <w:lang w:val="ru-RU"/>
        </w:rPr>
        <w:t>Заключение</w:t>
      </w:r>
    </w:p>
    <w:p w:rsidR="00661322" w:rsidRPr="00661322" w:rsidRDefault="00661322">
      <w:pPr>
        <w:rPr>
          <w:lang w:val="ru-RU"/>
        </w:rPr>
      </w:pPr>
      <w:r w:rsidRPr="00661322">
        <w:rPr>
          <w:lang w:val="ru-RU"/>
        </w:rPr>
        <w:t>Посттравматическое стрессовое расстройство - это серьезное состояние, которое требует профессионального вмешательства. Диагностика и лечение ПТСР включают в себя психотерапию, фармакотерапию и другие методы. Профилактика важна для снижения риска возникновения этого расстройства, особенно среди военнослужащих и лиц, работающих в экстремальных условиях.</w:t>
      </w:r>
      <w:bookmarkStart w:id="0" w:name="_GoBack"/>
      <w:bookmarkEnd w:id="0"/>
    </w:p>
    <w:sectPr w:rsidR="00661322" w:rsidRPr="006613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60E4"/>
    <w:multiLevelType w:val="multilevel"/>
    <w:tmpl w:val="95DA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D6A4B"/>
    <w:multiLevelType w:val="multilevel"/>
    <w:tmpl w:val="10C6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74BA2"/>
    <w:multiLevelType w:val="multilevel"/>
    <w:tmpl w:val="714E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C2"/>
    <w:rsid w:val="00652AC3"/>
    <w:rsid w:val="00661322"/>
    <w:rsid w:val="00B44CC2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8199"/>
  <w15:chartTrackingRefBased/>
  <w15:docId w15:val="{E802FA99-89E8-4D00-A2F7-872BF38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1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2023-10-16T16:04:00Z</dcterms:created>
  <dcterms:modified xsi:type="dcterms:W3CDTF">2023-10-16T16:06:00Z</dcterms:modified>
</cp:coreProperties>
</file>