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A2" w:rsidRDefault="000E63C5" w:rsidP="000E63C5">
      <w:pPr>
        <w:pStyle w:val="1"/>
        <w:jc w:val="center"/>
      </w:pPr>
      <w:r w:rsidRPr="000E63C5">
        <w:t>Математические проблемы и гипотезы, оставшиеся нерешенными</w:t>
      </w:r>
    </w:p>
    <w:p w:rsidR="000E63C5" w:rsidRDefault="000E63C5" w:rsidP="000E63C5"/>
    <w:p w:rsidR="000E63C5" w:rsidRDefault="000E63C5" w:rsidP="000E63C5">
      <w:bookmarkStart w:id="0" w:name="_GoBack"/>
      <w:r>
        <w:t>В мире математики существует множество нерешенных проблем и гипотез, которые вызывают интерес исследователей со всего мира. Некоторые из этих задач стали известными как классические проблемы и остаются открытыми на протяжении десятилетий и даже столетий. В этом реферате мы рассмотрим несколько известных математических проблем и гипотез, которые д</w:t>
      </w:r>
      <w:r>
        <w:t>о сих пор остаются нерешенными.</w:t>
      </w:r>
    </w:p>
    <w:p w:rsidR="000E63C5" w:rsidRDefault="000E63C5" w:rsidP="000E63C5">
      <w:r>
        <w:t>Одной из самых известных нерешенных проблем в математике является гипотеза Римана. Сформулированная в 1859 году Георгом Фердинандом Людвигом Францем Риманом, эта гипотеза связана с распределением простых чисел. Она утверждает, что все нетривиальные нули функции Римана, называемой z-функцией Римана, имеют действительную часть, равную 1/2. Несмотря на множество работ исследователей, гипотеза Римана остается нерешенной и олицетворяет собой одну из</w:t>
      </w:r>
      <w:r>
        <w:t xml:space="preserve"> величайших загадок математики.</w:t>
      </w:r>
    </w:p>
    <w:p w:rsidR="000E63C5" w:rsidRDefault="000E63C5" w:rsidP="000E63C5">
      <w:r>
        <w:t xml:space="preserve">Еще одной из известных нерешенных задач является гипотеза </w:t>
      </w:r>
      <w:proofErr w:type="spellStart"/>
      <w:r>
        <w:t>Бирча-Свиннертона-Дайера</w:t>
      </w:r>
      <w:proofErr w:type="spellEnd"/>
      <w:r>
        <w:t xml:space="preserve"> (гипотеза БСД). Она связана с теорией чисел и эллиптическими кривыми. Гипотеза заключается в том, что существует связь между рангом эллиптической кривой и количеством рациональных точек на ней. Гипотеза БСД была сформулирована в 1965 году и до сих пор остается нерешенной. Ее разрешение имеет фундамент</w:t>
      </w:r>
      <w:r>
        <w:t>альное значение в теории чисел.</w:t>
      </w:r>
    </w:p>
    <w:p w:rsidR="000E63C5" w:rsidRDefault="000E63C5" w:rsidP="000E63C5">
      <w:r>
        <w:t>Также стоит отметить гипотезу Пуанкаре, которая была сформулирована в начале 20 века и связана с топологией трехмерных сфер. Гипотеза утверждает, что каждая трехмерная сфера однозначно разбивается на непересекающиеся куски, которые могут быть преобразованы друг в друга без разрывов. Эта проблема была решена только в начале 21 века, и ее решение стало одним из самых важных математических до</w:t>
      </w:r>
      <w:r>
        <w:t>стижений последних десятилетий.</w:t>
      </w:r>
    </w:p>
    <w:p w:rsidR="000E63C5" w:rsidRDefault="000E63C5" w:rsidP="000E63C5">
      <w:r>
        <w:t xml:space="preserve">Еще одной нерешенной задачей является гипотеза </w:t>
      </w:r>
      <w:proofErr w:type="spellStart"/>
      <w:r>
        <w:t>Пальцева</w:t>
      </w:r>
      <w:proofErr w:type="spellEnd"/>
      <w:r>
        <w:t xml:space="preserve"> о простых числах. Гипотеза утверждает, что существует бесконечно много пар простых чисел, различающихся на 2 единицы (например, 41 и 43). Несмотря на множество численных доказательств этой гипотезы, ее аналитическое доказа</w:t>
      </w:r>
      <w:r>
        <w:t>тельство до сих пор не найдено.</w:t>
      </w:r>
    </w:p>
    <w:p w:rsidR="000E63C5" w:rsidRDefault="000E63C5" w:rsidP="000E63C5">
      <w:r>
        <w:t>Таким образом, математика продолжает предоставлять исследователям множество нерешенных задач и гипотез, которые вызывают интерес и вдохновляют на новые открытия. Нерешенные проблемы стимулируют развитие математической науки и мотивируют математиков и</w:t>
      </w:r>
      <w:r>
        <w:t xml:space="preserve"> </w:t>
      </w:r>
      <w:r>
        <w:t>физиков на поиск новых методов и идей для их решения. Разгадывание этих гипотез и задач может иметь глубокие последствия для различных областей науки и техники, а также повлиять на понимание фундам</w:t>
      </w:r>
      <w:r>
        <w:t>ентальных принципов математики.</w:t>
      </w:r>
    </w:p>
    <w:p w:rsidR="000E63C5" w:rsidRDefault="000E63C5" w:rsidP="000E63C5">
      <w:r>
        <w:t>Кроме того, нерешенные математические задачи и гипотезы являются важными элементами математической культуры и обучения, так как они демонстрируют сложность и глубину математических исследований. Ученые и студенты по всему миру продолжают заниматься поиском решений для этих проблем, и, возможно, однажды нерешенные гипотезы будут разрешены, принося новые открытия и понимание мира математики.</w:t>
      </w:r>
    </w:p>
    <w:p w:rsidR="000E63C5" w:rsidRDefault="000E63C5" w:rsidP="000E63C5">
      <w:r>
        <w:t>Этот процесс активно способствует развитию математической науки и ее прикладных областей, так как поиск решений для сложных математических задач стимулирует создание новых методов и инструментов. Нерешенные математические задачи мотивируют математиков</w:t>
      </w:r>
      <w:r>
        <w:t xml:space="preserve"> на новые открытия и инновации.</w:t>
      </w:r>
    </w:p>
    <w:p w:rsidR="000E63C5" w:rsidRDefault="000E63C5" w:rsidP="000E63C5">
      <w:r>
        <w:lastRenderedPageBreak/>
        <w:t xml:space="preserve">Примерами нерешенных математических задач могут служить такие известные проблемы, как гипотеза Римана, гипотеза </w:t>
      </w:r>
      <w:proofErr w:type="spellStart"/>
      <w:r>
        <w:t>Бирча</w:t>
      </w:r>
      <w:proofErr w:type="spellEnd"/>
      <w:r>
        <w:t xml:space="preserve"> и гипотеза Пуанкаре. Эти задачи стоят перед математиками уже многие десятилетия, и их решение остается одной из главны</w:t>
      </w:r>
      <w:r>
        <w:t>х целей в математической науке.</w:t>
      </w:r>
    </w:p>
    <w:p w:rsidR="000E63C5" w:rsidRPr="000E63C5" w:rsidRDefault="000E63C5" w:rsidP="000E63C5">
      <w:r>
        <w:t>В заключении, нерешенные математические задачи и гипотезы играют важную роль в развитии математики и сопряженных областей науки. Они вызывают интерес исследователей, мотивируют их к поиску новых решений и способствуют расширению нашего понимания математической вселенной.</w:t>
      </w:r>
      <w:bookmarkEnd w:id="0"/>
    </w:p>
    <w:sectPr w:rsidR="000E63C5" w:rsidRPr="000E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A2"/>
    <w:rsid w:val="000A55A2"/>
    <w:rsid w:val="000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CD74"/>
  <w15:chartTrackingRefBased/>
  <w15:docId w15:val="{1B12C5DB-9870-4A32-9928-0653C7FD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2023-10-18T04:46:00Z</dcterms:created>
  <dcterms:modified xsi:type="dcterms:W3CDTF">2023-10-18T04:48:00Z</dcterms:modified>
</cp:coreProperties>
</file>