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D7C" w:rsidRDefault="008967CE" w:rsidP="008967CE">
      <w:pPr>
        <w:pStyle w:val="1"/>
        <w:jc w:val="center"/>
      </w:pPr>
      <w:r w:rsidRPr="008967CE">
        <w:t>Гармонический анализ и его применение в сигналах и системах</w:t>
      </w:r>
    </w:p>
    <w:p w:rsidR="008967CE" w:rsidRDefault="008967CE" w:rsidP="008967CE"/>
    <w:p w:rsidR="008967CE" w:rsidRDefault="008967CE" w:rsidP="008967CE">
      <w:bookmarkStart w:id="0" w:name="_GoBack"/>
      <w:r>
        <w:t>Гармонический анализ является важной областью математики, которая занимается изучением гармонических функций, а также их применением в различных областях науки и инженерии. Гармонические функции представляют собой периодические колебания, которые могут быть выражены с использованием синусов и косинусов. Этот вид анализа нашел широкое применение в сигналах и системах, что делает его важным инструментом в обработке сигналов, теории управ</w:t>
      </w:r>
      <w:r>
        <w:t>ления и многих других областях.</w:t>
      </w:r>
    </w:p>
    <w:p w:rsidR="008967CE" w:rsidRDefault="008967CE" w:rsidP="008967CE">
      <w:r>
        <w:t>Основными понятиями в гармоническом анализе являются гармонические функции, частота, период, амплитуда и фаза. Гармонические функции могут быть представлены в виде суммы синусов и косинусов различных частот, что позволяет анализировать сложные сигналы и си</w:t>
      </w:r>
      <w:r>
        <w:t xml:space="preserve">стемы. </w:t>
      </w:r>
    </w:p>
    <w:p w:rsidR="008967CE" w:rsidRDefault="008967CE" w:rsidP="008967CE">
      <w:r>
        <w:t>Применение гармонического анализа в сигна</w:t>
      </w:r>
      <w:r>
        <w:t>лах и системах включает в себя:</w:t>
      </w:r>
    </w:p>
    <w:p w:rsidR="008967CE" w:rsidRDefault="008967CE" w:rsidP="008967CE">
      <w:r>
        <w:t>1.Анализ сигналов:</w:t>
      </w:r>
      <w:r>
        <w:t xml:space="preserve"> Гармонический анализ позволяет разложить сложные сигналы на элементарные гармонические компоненты. Это важно в областях, таких как акустика, электрон</w:t>
      </w:r>
      <w:r>
        <w:t>ика и обработка сигналов.</w:t>
      </w:r>
    </w:p>
    <w:p w:rsidR="008967CE" w:rsidRDefault="008967CE" w:rsidP="008967CE">
      <w:r>
        <w:t>2.Синтез сигналов:</w:t>
      </w:r>
      <w:r>
        <w:t xml:space="preserve"> Наоборот, гармонический анализ позволяет создавать сложные сигналы путем комбинир</w:t>
      </w:r>
      <w:r>
        <w:t>ования гармонических компонент.</w:t>
      </w:r>
    </w:p>
    <w:p w:rsidR="008967CE" w:rsidRDefault="008967CE" w:rsidP="008967CE">
      <w:r>
        <w:t>3.Фильтрация сигналов:</w:t>
      </w:r>
      <w:r>
        <w:t xml:space="preserve"> Гармонический анализ используется для выделения или подавления определенных ча</w:t>
      </w:r>
      <w:r>
        <w:t>стотных компонентов в сигналах.</w:t>
      </w:r>
    </w:p>
    <w:p w:rsidR="008967CE" w:rsidRDefault="008967CE" w:rsidP="008967CE">
      <w:r>
        <w:t>4.Анализ систем:</w:t>
      </w:r>
      <w:r>
        <w:t xml:space="preserve"> Гармонический анализ помогает оценить поведение системы в зависимости от частоты входного сигнала. Это важно в т</w:t>
      </w:r>
      <w:r>
        <w:t>еории управления и электронике.</w:t>
      </w:r>
    </w:p>
    <w:p w:rsidR="008967CE" w:rsidRDefault="008967CE" w:rsidP="008967CE">
      <w:r>
        <w:t>5.</w:t>
      </w:r>
      <w:r>
        <w:t>Реше</w:t>
      </w:r>
      <w:r>
        <w:t>ние дифференциальных уравнений:</w:t>
      </w:r>
      <w:r>
        <w:t xml:space="preserve"> Гармонические функции часто используются в качестве решений дифференциальных уравнений, что имеет</w:t>
      </w:r>
      <w:r>
        <w:t xml:space="preserve"> значение в физике и инженерии.</w:t>
      </w:r>
    </w:p>
    <w:p w:rsidR="008967CE" w:rsidRDefault="008967CE" w:rsidP="008967CE">
      <w:r>
        <w:t>Гармонический анализ также находит применение в различных научных и инженерных задачах, таких как анализ музыки, распознавание образов, обработка изображений, теория управления и многих других областях. Его математическая мощь и широкий спектр применений делают гармонический анализ важным инструментом для исследований и практических применений.</w:t>
      </w:r>
    </w:p>
    <w:p w:rsidR="008967CE" w:rsidRDefault="008967CE" w:rsidP="008967CE">
      <w:r>
        <w:t>Кроме того, гармонический анализ имеет глубокие теоретические аспекты и связи с другими областями математики, такими как функциональный анализ, теория вероятностей и дифференциальные уравнения. Многие математические концепции и результаты, связанные с гармоническим анализом, имеют широкое применение в различных областях фундаментальной и прикладной науки</w:t>
      </w:r>
      <w:r>
        <w:t>.</w:t>
      </w:r>
    </w:p>
    <w:p w:rsidR="008967CE" w:rsidRDefault="008967CE" w:rsidP="008967CE">
      <w:r>
        <w:t xml:space="preserve">Современные методы гармонического анализа, такие как </w:t>
      </w:r>
      <w:proofErr w:type="spellStart"/>
      <w:r>
        <w:t>вейвлет</w:t>
      </w:r>
      <w:proofErr w:type="spellEnd"/>
      <w:r>
        <w:t>-анализ, нашли свое место в компьютерной графике, сжатии данных, обработке звука и изображений. Эти методы позволяют эффективно анализировать и обрабатывать информацию, что особенно важно в совре</w:t>
      </w:r>
      <w:r>
        <w:t>менном информационном обществе.</w:t>
      </w:r>
    </w:p>
    <w:p w:rsidR="008967CE" w:rsidRDefault="008967CE" w:rsidP="008967CE">
      <w:r>
        <w:t>Таким образом, гармонический анализ продолжает развиваться и оставаться актуальным как в теоретических исследованиях, так и в практических применениях, играя ключевую роль в современной математике и технике.</w:t>
      </w:r>
    </w:p>
    <w:p w:rsidR="008967CE" w:rsidRPr="008967CE" w:rsidRDefault="008967CE" w:rsidP="008967CE">
      <w:r w:rsidRPr="008967CE">
        <w:t xml:space="preserve">В заключение, гармонический анализ представляет собой мощный математический инструмент, который играет важную роль в современной науке и инженерии. Он позволяет анализировать, </w:t>
      </w:r>
      <w:r w:rsidRPr="008967CE">
        <w:lastRenderedPageBreak/>
        <w:t>синтезировать и моделировать сложные сигналы и системы, что является неотъемлемой частью таких областей, как обработка сигналов, теория управления, физика, акустика, электроника и многие другие. Гармонический анализ также находит применение в прикладных задачах, таких как обработка изображений, распознавание образов, медицинские исследования и финансовая математика. Его способность анализа частотных характеристик делает его важным инструментом в современном мире, где обработка и передача информации имеют важное значение.</w:t>
      </w:r>
      <w:bookmarkEnd w:id="0"/>
    </w:p>
    <w:sectPr w:rsidR="008967CE" w:rsidRPr="00896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7C"/>
    <w:rsid w:val="00561D7C"/>
    <w:rsid w:val="0089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B77E"/>
  <w15:chartTrackingRefBased/>
  <w15:docId w15:val="{1A112481-AB1D-407C-9B07-A9FB4CBD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67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7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2023-10-18T05:09:00Z</dcterms:created>
  <dcterms:modified xsi:type="dcterms:W3CDTF">2023-10-18T05:12:00Z</dcterms:modified>
</cp:coreProperties>
</file>