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25" w:rsidRDefault="009F3BD5" w:rsidP="009F3BD5">
      <w:pPr>
        <w:pStyle w:val="1"/>
        <w:jc w:val="center"/>
      </w:pPr>
      <w:r w:rsidRPr="009F3BD5">
        <w:t>Математическая теория устойчивости и ее применения</w:t>
      </w:r>
    </w:p>
    <w:p w:rsidR="009F3BD5" w:rsidRDefault="009F3BD5" w:rsidP="009F3BD5"/>
    <w:p w:rsidR="009F3BD5" w:rsidRDefault="009F3BD5" w:rsidP="009F3BD5">
      <w:bookmarkStart w:id="0" w:name="_GoBack"/>
      <w:r>
        <w:t>Математическая теория устойчивости является важной областью математических исследований, которая находит широкое применение в различных дисциплинах, таких как физика, инженерия, экономика и биология. Этот раздел математики изучает свойства решений дифференциальных уравнений при малых отклонениях от равновесного состояния, а также динамические свойства систем пр</w:t>
      </w:r>
      <w:r>
        <w:t>и наличии различных возмущений.</w:t>
      </w:r>
    </w:p>
    <w:p w:rsidR="009F3BD5" w:rsidRDefault="009F3BD5" w:rsidP="009F3BD5">
      <w:r>
        <w:t xml:space="preserve">Одним из ключевых понятий теории устойчивости является понятие устойчивости равновесия. Исследователи анализируют, как система будет вести себя во времени в окрестности определенного равновесного состояния. Это позволяет определить, будет ли система возвращаться к равновесию после малого возмущения или, наоборот, </w:t>
      </w:r>
      <w:r>
        <w:t>отклоняться от него все дальше.</w:t>
      </w:r>
    </w:p>
    <w:p w:rsidR="009F3BD5" w:rsidRDefault="009F3BD5" w:rsidP="009F3BD5">
      <w:r>
        <w:t>Теория устойчивости находит применение в множестве областей. В инженерии и физике она используется для анализа устойчивости конструкций, электрических цепей, механических систем и других объектов. В экономике и социологии теория устойчивости может быть применена для анализа динамики социально-экономических систем и прогнозирования их поведения в будущем. В биологии и экологии она помогает исследовать устойчивость биоло</w:t>
      </w:r>
      <w:r>
        <w:t>гических сообществ и экосистем.</w:t>
      </w:r>
    </w:p>
    <w:p w:rsidR="009F3BD5" w:rsidRDefault="009F3BD5" w:rsidP="009F3BD5">
      <w:r>
        <w:t xml:space="preserve">С развитием компьютерных технологий и методов численного моделирования возможности применения теории устойчивости значительно расширились. Современные методы позволяют проводить сложные и масштабные исследования, анализировать большие системы и работать </w:t>
      </w:r>
      <w:r>
        <w:t>с высокой степенью детализации.</w:t>
      </w:r>
    </w:p>
    <w:p w:rsidR="009F3BD5" w:rsidRDefault="009F3BD5" w:rsidP="009F3BD5">
      <w:r>
        <w:t>Таким образом, математическая теория устойчивости играет важную роль в изучении и анализе динамических систем, способствуя пониманию их поведения и прогнозированию развития в различных условиях и возмущениях.</w:t>
      </w:r>
    </w:p>
    <w:p w:rsidR="009F3BD5" w:rsidRDefault="009F3BD5" w:rsidP="009F3BD5">
      <w:r>
        <w:t>Помимо прочего, математическая теория устойчивости тесно связана с понятием аттракторов и бифуркаций в динамических системах. Аттракторы представляют собой множества состояний системы, к которым она стремится со временем, и которые притягивают траектории, исходящие из соседних начальных состояний. Бифуркации, в свою очередь, описывают качественные изменения в структуре аттракторов, которые происходят пр</w:t>
      </w:r>
      <w:r>
        <w:t>и изменении параметров системы.</w:t>
      </w:r>
    </w:p>
    <w:p w:rsidR="009F3BD5" w:rsidRDefault="009F3BD5" w:rsidP="009F3BD5">
      <w:r>
        <w:t>Методы, используемые в теории устойчивости, включают в себя как аналитические, так и численные методы. Аналитические методы базируются на изучении свойств дифференциальных уравнений, используя такие инструменты, как метод Ляпунова и методы прямого анализа на основе изучения характеристических уравнений. Численные методы позволяют проводить исследование устойчивости сложных систем с использованием компьютерного моделирования, что особенно актуально в ситуациях, когда аналитический а</w:t>
      </w:r>
      <w:r>
        <w:t>нализ затруднен или невозможен.</w:t>
      </w:r>
    </w:p>
    <w:p w:rsidR="009F3BD5" w:rsidRDefault="009F3BD5" w:rsidP="009F3BD5">
      <w:r>
        <w:t>Применение математической теории устойчивости охватывает также такие области как контроль и оптимизация динамических систем. Понимание механизмов, обеспечивающих или нарушающих устойчивость системы, может быть использовано для разработки стратегий управления или коррекции, направленных на поддержание желаемых свойств системы или предотвр</w:t>
      </w:r>
      <w:r>
        <w:t>ащение нежелательных изменений.</w:t>
      </w:r>
    </w:p>
    <w:p w:rsidR="009F3BD5" w:rsidRPr="009F3BD5" w:rsidRDefault="009F3BD5" w:rsidP="009F3BD5">
      <w:r>
        <w:t xml:space="preserve">Основываясь на принципах и методах теории устойчивости, можно разрабатывать различные стратегии и алгоритмы для адаптации систем к изменяющимся условиям, обеспечивая их успешное функционирование в различных сценариях. Это делает теорию устойчивости мощным </w:t>
      </w:r>
      <w:r>
        <w:lastRenderedPageBreak/>
        <w:t>инструментом в руках ученых и инженеров, применяемым в широком спектре научных и практических задач.</w:t>
      </w:r>
      <w:bookmarkEnd w:id="0"/>
    </w:p>
    <w:sectPr w:rsidR="009F3BD5" w:rsidRPr="009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25"/>
    <w:rsid w:val="005E1D25"/>
    <w:rsid w:val="009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2C71"/>
  <w15:chartTrackingRefBased/>
  <w15:docId w15:val="{FBC35F59-B3BD-4D3A-AED2-F96C1AF0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2023-10-18T13:11:00Z</dcterms:created>
  <dcterms:modified xsi:type="dcterms:W3CDTF">2023-10-18T13:15:00Z</dcterms:modified>
</cp:coreProperties>
</file>