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7A" w:rsidRDefault="003B010D" w:rsidP="003B010D">
      <w:pPr>
        <w:pStyle w:val="1"/>
        <w:jc w:val="center"/>
      </w:pPr>
      <w:r w:rsidRPr="003B010D">
        <w:t>Математическое моделирование в экологии и охране окружающей среды</w:t>
      </w:r>
    </w:p>
    <w:p w:rsidR="003B010D" w:rsidRDefault="003B010D" w:rsidP="003B010D"/>
    <w:p w:rsidR="003B010D" w:rsidRDefault="003B010D" w:rsidP="003B010D">
      <w:bookmarkStart w:id="0" w:name="_GoBack"/>
      <w:r>
        <w:t>Математическое моделирование играет важную роль в изучении экологических процессов и в охране окружающей среды. Это инструмент, который позволяет исследователям описывать, анализировать и прогнозировать поведение сложных экосистем и их компонентов, а также оценивать воздействие человека на приро</w:t>
      </w:r>
      <w:r>
        <w:t>дные ресурсы и биоразнообразие.</w:t>
      </w:r>
    </w:p>
    <w:p w:rsidR="003B010D" w:rsidRDefault="003B010D" w:rsidP="003B010D">
      <w:r>
        <w:t>Один из ключевых аспектов математического моделирования в экологии заключается в создании моделей, описывающих динамику популяций различных организмов. Эти модели могут учитывать различные факторы, такие как рождаемость, смертность, конкуренция за ресурсы и взаимодействие между различными видами. Такие модели помогают понять, как взаимодействуют различные виды в экосистеме, и что может привести к их вымиранию или, наоб</w:t>
      </w:r>
      <w:r>
        <w:t>орот, к увеличению численности.</w:t>
      </w:r>
    </w:p>
    <w:p w:rsidR="003B010D" w:rsidRDefault="003B010D" w:rsidP="003B010D">
      <w:r>
        <w:t>Также важным является моделирование распространения загрязнителей в окружающей среде. С помощью математических моделей можно оценить, как различные виды загрязнения распространяются в атмосфере, водоемах, почве и как они влияют на живые организмы и экосистемы в целом. Это помогает разрабатывать стратегии для снижения уровня загрязнения и минимизации его в</w:t>
      </w:r>
      <w:r>
        <w:t>оздействия на окружающую среду.</w:t>
      </w:r>
    </w:p>
    <w:p w:rsidR="003B010D" w:rsidRDefault="003B010D" w:rsidP="003B010D">
      <w:r>
        <w:t>Еще одно применение математического моделирования в экологии — это прогнозирование изменений климата и оценка их влияния на биоразнообразие и экосистемы. Модели климата используются для анализа тенденций изменения температуры, осадков и других климатических параметров, а также для прогнозирования их изменений в будущем.</w:t>
      </w:r>
    </w:p>
    <w:p w:rsidR="003B010D" w:rsidRDefault="003B010D" w:rsidP="003B010D">
      <w:r>
        <w:t>Математическое моделирование также активно применяется в области управления природными ресурсами. С его помощью можно разрабатывать оптимальные стратегии для рационального использования и восстановления природных ресурсов, таких как вода, леса и рыбные запасы. Модели позволяют учитывать множество переменных и ограничений, включая социально-экономические факторы и потребности различных заинтересованных сторон, что способствует более обоснованному п</w:t>
      </w:r>
      <w:r>
        <w:t>ринятию решений в этой области.</w:t>
      </w:r>
    </w:p>
    <w:p w:rsidR="003B010D" w:rsidRDefault="003B010D" w:rsidP="003B010D">
      <w:r>
        <w:t xml:space="preserve">Кроме того, математическое моделирование используется для анализа и прогнозирования экологических рисков и чрезвычайных ситуаций, таких как лесные пожары, наводнения, радиационные или химические аварии. С помощью моделей можно оценить вероятность возникновения таких событий, их возможные последствия для окружающей среды и человека, а также эффективность мероприятий по </w:t>
      </w:r>
      <w:r>
        <w:t>их предотвращению и ликвидации.</w:t>
      </w:r>
    </w:p>
    <w:p w:rsidR="003B010D" w:rsidRDefault="003B010D" w:rsidP="003B010D">
      <w:r>
        <w:t>Важным направлением является также применение математических моделей для анализа устойчивости экосистем в условиях антропогенного воздействия и изменения климата. Модели позволяют оценить, как различные факторы, такие как загрязнение, изменение ландшафта, перекрестное использование ресурсов, могут повлиять на состояние и функционирование экосистем, их способность к самовосстановлению и адаптации к изменяющимся условиям.</w:t>
      </w:r>
    </w:p>
    <w:p w:rsidR="003B010D" w:rsidRPr="003B010D" w:rsidRDefault="003B010D" w:rsidP="003B010D">
      <w:r>
        <w:t>В заключение, математическое моделирование в экологии является мощным инструментом для исследования и сохранения окружающей среды. Это позволяет научным исследователям и экологам лучше понимать сложные процессы, происходящие в природе, и разрабатывать эффективные стратегии для их охраны и устойчивого использования.</w:t>
      </w:r>
      <w:bookmarkEnd w:id="0"/>
    </w:p>
    <w:sectPr w:rsidR="003B010D" w:rsidRPr="003B0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7A"/>
    <w:rsid w:val="003B010D"/>
    <w:rsid w:val="005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F8CE"/>
  <w15:chartTrackingRefBased/>
  <w15:docId w15:val="{AD86D1E5-5DB4-49E1-B676-D38735BA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2023-10-18T13:34:00Z</dcterms:created>
  <dcterms:modified xsi:type="dcterms:W3CDTF">2023-10-18T13:37:00Z</dcterms:modified>
</cp:coreProperties>
</file>