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9F" w:rsidRDefault="005A1926" w:rsidP="005A1926">
      <w:pPr>
        <w:pStyle w:val="1"/>
        <w:jc w:val="center"/>
      </w:pPr>
      <w:r w:rsidRPr="005A1926">
        <w:t>Комбинаторика и теория кодирования</w:t>
      </w:r>
    </w:p>
    <w:p w:rsidR="005A1926" w:rsidRDefault="005A1926" w:rsidP="005A1926"/>
    <w:p w:rsidR="005A1926" w:rsidRDefault="005A1926" w:rsidP="005A1926">
      <w:bookmarkStart w:id="0" w:name="_GoBack"/>
      <w:r>
        <w:t>Комбинаторика и теория кодирования являются важными разделами высшей математики, каждый из которых имеет свои особенности и области применения. Комбинаторика изучает способы выбора, упорядочивания и сочетания элементов множества и применяется в различных областях, таких как информатика, статистика, исследовани</w:t>
      </w:r>
      <w:r>
        <w:t>е операций и даже в теории игр.</w:t>
      </w:r>
    </w:p>
    <w:p w:rsidR="005A1926" w:rsidRDefault="005A1926" w:rsidP="005A1926">
      <w:r>
        <w:t>В комбинаторике основное внимание уделяется задачам подсчета, распределения и упорядочения объектов, а также изучению их комбинаторных свойств и структур. Эти концепции лежат в основе многих математических методов и алгоритмов, используемых в современных в</w:t>
      </w:r>
      <w:r>
        <w:t>ычислениях и анализе данных.</w:t>
      </w:r>
    </w:p>
    <w:p w:rsidR="005A1926" w:rsidRDefault="005A1926" w:rsidP="005A1926">
      <w:r>
        <w:t>Теория кодирования, с другой стороны, фокусируется на разработке эффективных способов представления, передачи и защиты информации. Это включает в себя создание и анализ различных кодов, таких как ошибкоустойчивые коды, которые позволяют передавать информацию с минимальными потерями при передаче по каналам связи с</w:t>
      </w:r>
      <w:r>
        <w:t xml:space="preserve"> шумом или другими искажениями.</w:t>
      </w:r>
    </w:p>
    <w:p w:rsidR="005A1926" w:rsidRDefault="005A1926" w:rsidP="005A1926">
      <w:r>
        <w:t>Обе эти области имеют тесную связь с дискретной математикой и теоретической информатикой, играя ключевую роль в разработке алгоритмов, криптографии, теории графов и других важных областей. Комбинаторика и теория кодирования также применяются в теории информации, где они используются для анализа и оптимизации метод</w:t>
      </w:r>
      <w:r>
        <w:t>ов кодирования и сжатия данных.</w:t>
      </w:r>
    </w:p>
    <w:p w:rsidR="005A1926" w:rsidRDefault="005A1926" w:rsidP="005A1926">
      <w:r>
        <w:t>Приложения комбинаторики и теории кодирования многочисленны и разнообразны, и они продолжают находить новые области применения благодаря развитию технологий и увеличению объемов обрабатываемой информации. Отмечается их вклад в развитие современных телекоммуникационных систем, компьютерных сетей, цифровой обработки сигналов и многих других областей, связанных с передачей и обработкой информации.</w:t>
      </w:r>
    </w:p>
    <w:p w:rsidR="005A1926" w:rsidRDefault="005A1926" w:rsidP="005A1926">
      <w:r>
        <w:t xml:space="preserve">В комбинаторике особое внимание уделяется различным методам подсчета и перечисления, таким как принцип включений и исключений, формула Бернулли, метод генерирующих функций и другие. Эти методы позволяют решать разнообразные задачи, связанные с размещением, сочетанием и перестановкой объектов, а также находить вероятности сложных событий. Комбинаторные методы также активно используются в теории графов, дизайне экспериментов </w:t>
      </w:r>
      <w:r>
        <w:t>и статистическом моделировании.</w:t>
      </w:r>
    </w:p>
    <w:p w:rsidR="005A1926" w:rsidRDefault="005A1926" w:rsidP="005A1926">
      <w:r>
        <w:t>Теория кодирования обеспечивает разработку и анализ кодов, которые защищают информацию от ошибок и потерь при ее передаче или хранении. Основными классами кодов являются блоковые коды, конвейерные коды, корректирующие ошибки, а также криптографические коды. Эти коды находят широкое применение в современных коммуникационных системах, цифровом телевидении, сотовой связи и даже в компьютерных сетях для обеспечения целостности и конфиденциальности передаваемой инфор</w:t>
      </w:r>
      <w:r>
        <w:t>мации.</w:t>
      </w:r>
    </w:p>
    <w:p w:rsidR="005A1926" w:rsidRDefault="005A1926" w:rsidP="005A1926">
      <w:r>
        <w:t xml:space="preserve">Комбинаторика и теория кодирования играют значительную роль в различных сферах науки и технологии. Например, в </w:t>
      </w:r>
      <w:proofErr w:type="spellStart"/>
      <w:r>
        <w:t>биоинформатике</w:t>
      </w:r>
      <w:proofErr w:type="spellEnd"/>
      <w:r>
        <w:t xml:space="preserve"> комбинаторные методы используются для анализа последовательностей ДНК и белков, а теория кодирования помогает в создании эффективных методов хранения и передачи биологической информации. В области криптографии теория кодирования служит базой для создания надежных ши</w:t>
      </w:r>
      <w:r>
        <w:t>фров и протоколов безопасности.</w:t>
      </w:r>
    </w:p>
    <w:p w:rsidR="005A1926" w:rsidRPr="005A1926" w:rsidRDefault="005A1926" w:rsidP="005A1926">
      <w:r>
        <w:t xml:space="preserve">Таким образом, комбинаторика и теория кодирования остаются активно развивающимися областями математики, продолжая обогащаться новыми методами, концепциями и </w:t>
      </w:r>
      <w:r>
        <w:lastRenderedPageBreak/>
        <w:t>приложениями, что подчеркивает их значимость и актуальность в современном мире, полном информации и данных.</w:t>
      </w:r>
      <w:bookmarkEnd w:id="0"/>
    </w:p>
    <w:sectPr w:rsidR="005A1926" w:rsidRPr="005A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9F"/>
    <w:rsid w:val="005A1926"/>
    <w:rsid w:val="00A1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1105"/>
  <w15:chartTrackingRefBased/>
  <w15:docId w15:val="{CF77F397-CF39-4144-917B-AE92FCEF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9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2023-10-19T08:45:00Z</dcterms:created>
  <dcterms:modified xsi:type="dcterms:W3CDTF">2023-10-19T08:47:00Z</dcterms:modified>
</cp:coreProperties>
</file>