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C2" w:rsidRDefault="003644D9" w:rsidP="003644D9">
      <w:pPr>
        <w:pStyle w:val="1"/>
        <w:jc w:val="center"/>
      </w:pPr>
      <w:r w:rsidRPr="003644D9">
        <w:t>Молекулярные механизмы генетической мутации</w:t>
      </w:r>
    </w:p>
    <w:p w:rsidR="003644D9" w:rsidRDefault="003644D9" w:rsidP="003644D9"/>
    <w:p w:rsidR="003644D9" w:rsidRDefault="003644D9" w:rsidP="003644D9">
      <w:bookmarkStart w:id="0" w:name="_GoBack"/>
      <w:r>
        <w:t>Молекулярные механизмы генетических мутаций имеют важное значение в изучении генетики и биологии развития. Генетические мутации - это изменения в последовательности ДНК, которые могут возникать случайно во время репликации или под воздействием различных мутагенов, таких как химические веществ</w:t>
      </w:r>
      <w:r>
        <w:t>а и ультрафиолетовое излучение.</w:t>
      </w:r>
    </w:p>
    <w:p w:rsidR="003644D9" w:rsidRDefault="003644D9" w:rsidP="003644D9">
      <w:r>
        <w:t>Первый аспект молекулярных механизмов генетической мутации - это точечные мутации. Это самый простой тип мутации, при котором один нуклеотид заменяется другим. Это может привести к изменениям в аминокислотной последовательности белка, что, в свою очередь, может повлия</w:t>
      </w:r>
      <w:r>
        <w:t xml:space="preserve">ть на его функцию и структуру. </w:t>
      </w:r>
    </w:p>
    <w:p w:rsidR="003644D9" w:rsidRDefault="003644D9" w:rsidP="003644D9">
      <w:r>
        <w:t xml:space="preserve">Второй тип мутаций - это вставки и </w:t>
      </w:r>
      <w:proofErr w:type="spellStart"/>
      <w:r>
        <w:t>делеции</w:t>
      </w:r>
      <w:proofErr w:type="spellEnd"/>
      <w:r>
        <w:t xml:space="preserve">, при которых добавляются или удаляются нуклеотиды. Эти мутации могут привести к </w:t>
      </w:r>
      <w:proofErr w:type="spellStart"/>
      <w:r>
        <w:t>рамковым</w:t>
      </w:r>
      <w:proofErr w:type="spellEnd"/>
      <w:r>
        <w:t xml:space="preserve"> сдвигам, которые существенно изменяют аминокислотную последовательность и функци</w:t>
      </w:r>
      <w:r>
        <w:t>ональные характеристики белков.</w:t>
      </w:r>
    </w:p>
    <w:p w:rsidR="003644D9" w:rsidRDefault="003644D9" w:rsidP="003644D9">
      <w:r>
        <w:t xml:space="preserve">Также существуют хромосомные мутации, включающие в себя перестройки хромосом, </w:t>
      </w:r>
      <w:proofErr w:type="spellStart"/>
      <w:r>
        <w:t>делеции</w:t>
      </w:r>
      <w:proofErr w:type="spellEnd"/>
      <w:r>
        <w:t>, дупликации и инверсии участков хромосом. Эти мутации имеют значительное влияние на генетический материал и могут привести к нарушению развития и разли</w:t>
      </w:r>
      <w:r>
        <w:t>чным генетическим заболеваниям.</w:t>
      </w:r>
    </w:p>
    <w:p w:rsidR="003644D9" w:rsidRDefault="003644D9" w:rsidP="003644D9">
      <w:r>
        <w:t xml:space="preserve">Мутации могут быть вызваны спонтанно в результате ошибок при репликации ДНК, или индуцированы мутагенами, которые повреждают ДНК и приводят к нарушению ее </w:t>
      </w:r>
      <w:r>
        <w:t>структуры и последовательности.</w:t>
      </w:r>
    </w:p>
    <w:p w:rsidR="003644D9" w:rsidRDefault="003644D9" w:rsidP="003644D9">
      <w:r>
        <w:t>Генетические мутации играют ключевую роль в эволюции и адаптации организмов, так как они создают генетический разнообразие, на которое действует естественный отбор. В то же время мутации могут быть причиной многих генетиче</w:t>
      </w:r>
      <w:r>
        <w:t>ских заболеваний и расстройств.</w:t>
      </w:r>
    </w:p>
    <w:p w:rsidR="003644D9" w:rsidRDefault="003644D9" w:rsidP="003644D9">
      <w:r>
        <w:t>Понимание молекулярных механизмов генетических мутаций позволяет разрабатывать стратегии и технологии для диагностики, предотвращения и лечения генетических заболеваний, а также для изучения базовых биологических процессов и механизмов развития живых организмов.</w:t>
      </w:r>
    </w:p>
    <w:p w:rsidR="003644D9" w:rsidRDefault="003644D9" w:rsidP="003644D9">
      <w:r>
        <w:t>Исследование молекулярных механизмов мутаций неотделимо от изучения репарации ДНК - восстановительных процессов, которые направлены на устранение повреждений генетического материала. Эффективные механизмы репарации обеспечивают стабильность генома и предотвращают накопление мутаций, способствуя нормальному функционирован</w:t>
      </w:r>
      <w:r>
        <w:t>ию клеток и организмов в целом.</w:t>
      </w:r>
    </w:p>
    <w:p w:rsidR="003644D9" w:rsidRDefault="003644D9" w:rsidP="003644D9">
      <w:r>
        <w:t>Большое внимание уделяется также изучению молекулярных механизмов, лежащих в основе индуцированных мутаций. Воздействие различных физических и химических факторов, таких как радиация, ультрафиолет, химические мутагены и вирусы, может приводить к нарушению ст</w:t>
      </w:r>
      <w:r>
        <w:t>руктуры ДНК и вызывать мутации.</w:t>
      </w:r>
    </w:p>
    <w:p w:rsidR="003644D9" w:rsidRDefault="003644D9" w:rsidP="003644D9">
      <w:r>
        <w:t>Биотехнологические приложения, такие как генная терапия и генное редактирование (CRISPR-Cas9), основаны на понимании механизмов мутаций и репарации ДНК. Эти технологии открывают новые возможности для коррекции генетических дефектов и лечения генетич</w:t>
      </w:r>
      <w:r>
        <w:t>ески обусловленных заболеваний.</w:t>
      </w:r>
    </w:p>
    <w:p w:rsidR="003644D9" w:rsidRDefault="003644D9" w:rsidP="003644D9">
      <w:r>
        <w:t xml:space="preserve">Важность понимания молекулярных механизмов генетических мутаций обусловлена также их ролью в развитии онкологических заболеваний. Мутации в определенных генах, таких как </w:t>
      </w:r>
      <w:r>
        <w:lastRenderedPageBreak/>
        <w:t>онкогены и гены-</w:t>
      </w:r>
      <w:proofErr w:type="spellStart"/>
      <w:r>
        <w:t>супрессоры</w:t>
      </w:r>
      <w:proofErr w:type="spellEnd"/>
      <w:r>
        <w:t xml:space="preserve"> опухолей, могут способствовать развитию рака, и их изучение помогает в разработке стратегий терапии и профилакт</w:t>
      </w:r>
      <w:r>
        <w:t>ики онкологических заболеваний.</w:t>
      </w:r>
    </w:p>
    <w:p w:rsidR="003644D9" w:rsidRPr="003644D9" w:rsidRDefault="003644D9" w:rsidP="003644D9">
      <w:r>
        <w:t>Таким образом, изучение молекулярных механизмов генетических мутаций имеет огромное значение для медицины, биологии и биотехнологии, способствуя развитию новых методов диагностики, лечения и предотвращения многих заболеваний, а также пониманию основ жизни на молекулярном уровне.</w:t>
      </w:r>
      <w:bookmarkEnd w:id="0"/>
    </w:p>
    <w:sectPr w:rsidR="003644D9" w:rsidRPr="0036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C2"/>
    <w:rsid w:val="003644D9"/>
    <w:rsid w:val="006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3182"/>
  <w15:chartTrackingRefBased/>
  <w15:docId w15:val="{14B7DABD-CCB9-430E-BFF9-08719A32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4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2023-10-19T09:07:00Z</dcterms:created>
  <dcterms:modified xsi:type="dcterms:W3CDTF">2023-10-19T09:10:00Z</dcterms:modified>
</cp:coreProperties>
</file>