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5D7924" w:rsidP="005D7924">
      <w:pPr>
        <w:pStyle w:val="1"/>
      </w:pPr>
      <w:proofErr w:type="spellStart"/>
      <w:r w:rsidRPr="005D7924">
        <w:t>Военная</w:t>
      </w:r>
      <w:proofErr w:type="spellEnd"/>
      <w:r w:rsidRPr="005D7924">
        <w:t xml:space="preserve"> </w:t>
      </w:r>
      <w:proofErr w:type="spellStart"/>
      <w:r w:rsidRPr="005D7924">
        <w:t>психология</w:t>
      </w:r>
      <w:proofErr w:type="spellEnd"/>
      <w:r w:rsidRPr="005D7924">
        <w:t xml:space="preserve"> и </w:t>
      </w:r>
      <w:proofErr w:type="spellStart"/>
      <w:r w:rsidRPr="005D7924">
        <w:t>религия</w:t>
      </w:r>
      <w:proofErr w:type="spellEnd"/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Религиозные убеждения и вероисповедание играют важную роль в жизни многих военнослужащих. Военная среда, характеризующаяся стрессом, опасностью и тяжелыми решениями, часто заставляет людей обращаться к религиозным верованиям в поиске утешения и направления. В данном реферате рассмотрим взаимодействие военной психологии и религии, а также как религиозные убеждения могут влиять на психологическое состояние военных.</w:t>
      </w:r>
    </w:p>
    <w:p w:rsidR="005D7924" w:rsidRPr="005D7924" w:rsidRDefault="005D7924" w:rsidP="005D7924">
      <w:pPr>
        <w:pStyle w:val="2"/>
      </w:pPr>
      <w:proofErr w:type="spellStart"/>
      <w:r w:rsidRPr="005D7924">
        <w:t>Роль</w:t>
      </w:r>
      <w:bookmarkStart w:id="0" w:name="_GoBack"/>
      <w:bookmarkEnd w:id="0"/>
      <w:proofErr w:type="spellEnd"/>
      <w:r w:rsidRPr="005D7924">
        <w:t xml:space="preserve"> </w:t>
      </w:r>
      <w:proofErr w:type="spellStart"/>
      <w:r w:rsidRPr="005D7924">
        <w:t>религии</w:t>
      </w:r>
      <w:proofErr w:type="spellEnd"/>
      <w:r w:rsidRPr="005D7924">
        <w:t xml:space="preserve"> в </w:t>
      </w:r>
      <w:proofErr w:type="spellStart"/>
      <w:r w:rsidRPr="005D7924">
        <w:t>военной</w:t>
      </w:r>
      <w:proofErr w:type="spellEnd"/>
      <w:r w:rsidRPr="005D7924">
        <w:t xml:space="preserve"> </w:t>
      </w:r>
      <w:proofErr w:type="spellStart"/>
      <w:r w:rsidRPr="005D7924">
        <w:t>среде</w:t>
      </w:r>
      <w:proofErr w:type="spellEnd"/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Религиозные верования могут оказывать глубокое влияние на военных в различных аспектах: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Мораль и этика.</w:t>
      </w:r>
      <w:r w:rsidRPr="005D7924">
        <w:rPr>
          <w:lang w:val="ru-RU"/>
        </w:rPr>
        <w:t xml:space="preserve"> Религия часто предоставляет военнослужащим моральные ориентиры и принципы, которые влияют на принятие решений и поведение на поле боя.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Утешение и поддержка.</w:t>
      </w:r>
      <w:r w:rsidRPr="005D7924">
        <w:rPr>
          <w:lang w:val="ru-RU"/>
        </w:rPr>
        <w:t xml:space="preserve"> Верующие могут находить утешение и поддержку в своей религиозной вере в тяжелых ситуациях, таких как потеря товарищей или стрессовые ситуации.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Цель и смысл.</w:t>
      </w:r>
      <w:r w:rsidRPr="005D7924">
        <w:rPr>
          <w:lang w:val="ru-RU"/>
        </w:rPr>
        <w:t xml:space="preserve"> Религия может помочь военным найти цель и смысл в своей службе, особенно в условиях долгих и сложных военных конфликтов.</w:t>
      </w:r>
    </w:p>
    <w:p w:rsidR="005D7924" w:rsidRPr="005D7924" w:rsidRDefault="005D7924" w:rsidP="005D7924">
      <w:pPr>
        <w:pStyle w:val="2"/>
        <w:rPr>
          <w:lang w:val="ru-RU"/>
        </w:rPr>
      </w:pPr>
      <w:r w:rsidRPr="005D7924">
        <w:rPr>
          <w:lang w:val="ru-RU"/>
        </w:rPr>
        <w:t>Религиозные обряды и обрядность в военной среде</w:t>
      </w:r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Военные могут принимать участие в религиозных обрядах и церемониях как часть военных традиций. Это может включать в себя молитвы, богослужения, освящение оборудования и мест, а также религиозные символы.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Психологический эффект.</w:t>
      </w:r>
      <w:r w:rsidRPr="005D7924">
        <w:rPr>
          <w:lang w:val="ru-RU"/>
        </w:rPr>
        <w:t xml:space="preserve"> Религиозные обряды могут иметь психологический эффект, помогая военным справляться со стрессом и давлением.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Укрепление боеспособности.</w:t>
      </w:r>
      <w:r w:rsidRPr="005D7924">
        <w:rPr>
          <w:lang w:val="ru-RU"/>
        </w:rPr>
        <w:t xml:space="preserve"> Для некоторых военных религиозные обряды и молитвы могут стать источником уверенности и укрепления боеспособности.</w:t>
      </w:r>
    </w:p>
    <w:p w:rsidR="005D7924" w:rsidRPr="005D7924" w:rsidRDefault="005D7924" w:rsidP="005D7924">
      <w:pPr>
        <w:pStyle w:val="2"/>
      </w:pPr>
      <w:proofErr w:type="spellStart"/>
      <w:r w:rsidRPr="005D7924">
        <w:t>Моральные</w:t>
      </w:r>
      <w:proofErr w:type="spellEnd"/>
      <w:r w:rsidRPr="005D7924">
        <w:t xml:space="preserve"> </w:t>
      </w:r>
      <w:proofErr w:type="spellStart"/>
      <w:r w:rsidRPr="005D7924">
        <w:t>дилеммы</w:t>
      </w:r>
      <w:proofErr w:type="spellEnd"/>
      <w:r w:rsidRPr="005D7924">
        <w:t xml:space="preserve"> и </w:t>
      </w:r>
      <w:proofErr w:type="spellStart"/>
      <w:r w:rsidRPr="005D7924">
        <w:t>конфликты</w:t>
      </w:r>
      <w:proofErr w:type="spellEnd"/>
      <w:r w:rsidRPr="005D7924">
        <w:t xml:space="preserve"> </w:t>
      </w:r>
      <w:proofErr w:type="spellStart"/>
      <w:r w:rsidRPr="005D7924">
        <w:t>вероисповедания</w:t>
      </w:r>
      <w:proofErr w:type="spellEnd"/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Военные могут сталкиваться с моральными дилеммами, особенно в случаях, когда религиозные убеждения противоречат военным приказам или задачам.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Ответ на моральные дилеммы.</w:t>
      </w:r>
      <w:r w:rsidRPr="005D7924">
        <w:rPr>
          <w:lang w:val="ru-RU"/>
        </w:rPr>
        <w:t xml:space="preserve"> Религиозные консультации и психологическая поддержка могут помочь военным разрешить моральные конфликты.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Религиозная свобода.</w:t>
      </w:r>
      <w:r w:rsidRPr="005D7924">
        <w:rPr>
          <w:lang w:val="ru-RU"/>
        </w:rPr>
        <w:t xml:space="preserve"> Важно уважать право военнослужащих на свободу вероисповедания и предоставлять альтернативные варианты выполнения задач в случае конфликта с вероисповеданием.</w:t>
      </w:r>
    </w:p>
    <w:p w:rsidR="005D7924" w:rsidRPr="005D7924" w:rsidRDefault="005D7924" w:rsidP="005D7924">
      <w:pPr>
        <w:pStyle w:val="2"/>
      </w:pPr>
      <w:proofErr w:type="spellStart"/>
      <w:r w:rsidRPr="005D7924">
        <w:t>Поддержка</w:t>
      </w:r>
      <w:proofErr w:type="spellEnd"/>
      <w:r w:rsidRPr="005D7924">
        <w:t xml:space="preserve"> </w:t>
      </w:r>
      <w:proofErr w:type="spellStart"/>
      <w:r w:rsidRPr="005D7924">
        <w:t>религиозных</w:t>
      </w:r>
      <w:proofErr w:type="spellEnd"/>
      <w:r w:rsidRPr="005D7924">
        <w:t xml:space="preserve"> </w:t>
      </w:r>
      <w:proofErr w:type="spellStart"/>
      <w:r w:rsidRPr="005D7924">
        <w:t>военнослужащих</w:t>
      </w:r>
      <w:proofErr w:type="spellEnd"/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Важно обеспечивать поддержку религиозных военнослужащих в военной среде: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t>Духовные лидеры.</w:t>
      </w:r>
      <w:r w:rsidRPr="005D7924">
        <w:rPr>
          <w:lang w:val="ru-RU"/>
        </w:rPr>
        <w:t xml:space="preserve"> Наличие духовных лидеров и капелланов в вооруженных силах может обеспечивать духовную поддержку и религиозное сопровождение.</w:t>
      </w:r>
    </w:p>
    <w:p w:rsidR="005D7924" w:rsidRPr="005D7924" w:rsidRDefault="005D7924" w:rsidP="005D7924">
      <w:pPr>
        <w:numPr>
          <w:ilvl w:val="1"/>
          <w:numId w:val="1"/>
        </w:numPr>
        <w:rPr>
          <w:lang w:val="ru-RU"/>
        </w:rPr>
      </w:pPr>
      <w:r w:rsidRPr="005D7924">
        <w:rPr>
          <w:b/>
          <w:bCs/>
          <w:lang w:val="ru-RU"/>
        </w:rPr>
        <w:lastRenderedPageBreak/>
        <w:t>Уважение вероисповедания.</w:t>
      </w:r>
      <w:r w:rsidRPr="005D7924">
        <w:rPr>
          <w:lang w:val="ru-RU"/>
        </w:rPr>
        <w:t xml:space="preserve"> Военные должны уважать вероисповедание каждого военнослужащего и не допускать дискриминации на религиозной почве.</w:t>
      </w:r>
    </w:p>
    <w:p w:rsidR="005D7924" w:rsidRPr="005D7924" w:rsidRDefault="005D7924" w:rsidP="005D7924">
      <w:pPr>
        <w:pStyle w:val="2"/>
      </w:pPr>
      <w:proofErr w:type="spellStart"/>
      <w:r w:rsidRPr="005D7924">
        <w:t>Заключение</w:t>
      </w:r>
      <w:proofErr w:type="spellEnd"/>
    </w:p>
    <w:p w:rsidR="005D7924" w:rsidRPr="005D7924" w:rsidRDefault="005D7924" w:rsidP="005D7924">
      <w:pPr>
        <w:rPr>
          <w:lang w:val="ru-RU"/>
        </w:rPr>
      </w:pPr>
      <w:r w:rsidRPr="005D7924">
        <w:rPr>
          <w:lang w:val="ru-RU"/>
        </w:rPr>
        <w:t>Религия и военная психология взаимодействуют в военной среде и оказывают влияние на психологическое состояние военных. Понимание и учет религиозных аспектов помогают обеспечить психологическую поддержку и моральное благополучие военнослужащих. Эффективное взаимодействие между военной психологией и религией способствует лучшей адаптации и выполнению служебных обязанностей в вооруженных силах.</w:t>
      </w:r>
    </w:p>
    <w:sectPr w:rsidR="005D7924" w:rsidRPr="005D7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DCD"/>
    <w:multiLevelType w:val="multilevel"/>
    <w:tmpl w:val="D0AA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580FA0"/>
    <w:rsid w:val="005D7924"/>
    <w:rsid w:val="006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0A81"/>
  <w15:chartTrackingRefBased/>
  <w15:docId w15:val="{A68E73FE-A187-4B71-9393-17F83CF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7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79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7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2023-10-19T11:27:00Z</dcterms:created>
  <dcterms:modified xsi:type="dcterms:W3CDTF">2023-10-19T11:27:00Z</dcterms:modified>
</cp:coreProperties>
</file>