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7E" w:rsidRDefault="00795890" w:rsidP="00795890">
      <w:pPr>
        <w:pStyle w:val="1"/>
        <w:jc w:val="center"/>
      </w:pPr>
      <w:r w:rsidRPr="00795890">
        <w:t xml:space="preserve">Молекулярная генетика </w:t>
      </w:r>
      <w:proofErr w:type="spellStart"/>
      <w:r w:rsidRPr="00795890">
        <w:t>нейродегенеративных</w:t>
      </w:r>
      <w:proofErr w:type="spellEnd"/>
      <w:r w:rsidRPr="00795890">
        <w:t xml:space="preserve"> заболеваний</w:t>
      </w:r>
    </w:p>
    <w:p w:rsidR="00795890" w:rsidRDefault="00795890" w:rsidP="00795890"/>
    <w:p w:rsidR="00795890" w:rsidRDefault="00795890" w:rsidP="00795890">
      <w:bookmarkStart w:id="0" w:name="_GoBack"/>
      <w:r>
        <w:t xml:space="preserve">Молекулярная генетика </w:t>
      </w:r>
      <w:proofErr w:type="spellStart"/>
      <w:r>
        <w:t>нейродегенеративных</w:t>
      </w:r>
      <w:proofErr w:type="spellEnd"/>
      <w:r>
        <w:t xml:space="preserve"> заболеваний активно развивается, раскрывая механизмы, лежащие в основе таких состояний, как болезнь Альцгеймера, болезнь Паркинсона и другие. Исследования в этой области направлены на определение генетических факторов, способствующих развитию и прогрессированию </w:t>
      </w:r>
      <w:proofErr w:type="spellStart"/>
      <w:r>
        <w:t>нейродегенеративных</w:t>
      </w:r>
      <w:proofErr w:type="spellEnd"/>
      <w:r>
        <w:t xml:space="preserve"> процессов, и на поиск новых мо</w:t>
      </w:r>
      <w:r>
        <w:t>лекулярных мишеней для терапии.</w:t>
      </w:r>
    </w:p>
    <w:p w:rsidR="00795890" w:rsidRDefault="00795890" w:rsidP="00795890">
      <w:r>
        <w:t xml:space="preserve">Одним из ключевых аспектов молекулярной генетики в изучении </w:t>
      </w:r>
      <w:proofErr w:type="spellStart"/>
      <w:r>
        <w:t>нейродегенеративных</w:t>
      </w:r>
      <w:proofErr w:type="spellEnd"/>
      <w:r>
        <w:t xml:space="preserve"> заболеваний является выявление и анализ генов и мутаций, ассоциированных с различными формами заболеваний. Установлено, что многие </w:t>
      </w:r>
      <w:proofErr w:type="spellStart"/>
      <w:r>
        <w:t>нейродегенеративные</w:t>
      </w:r>
      <w:proofErr w:type="spellEnd"/>
      <w:r>
        <w:t xml:space="preserve"> заболевания имеют генетическую предрасположенность, что позволяет определить риск развития заболевания и разр</w:t>
      </w:r>
      <w:r>
        <w:t>аботать стратегии профилактики.</w:t>
      </w:r>
    </w:p>
    <w:p w:rsidR="00795890" w:rsidRDefault="00795890" w:rsidP="00795890">
      <w:r>
        <w:t>Исследования также фокусируются на изучении молекулярных и биохимических путей, приводящих к дегенерации нейронов. К примеру, активно изучаются механизмы накопления аномальных белков, окислительного стресса и воспаления в нервной системе. Эти данные способствуют поиску новых терапевтических стратегий, направленных на коррекцию молекулярных нарушений и замедление или остановку процесса дегенер</w:t>
      </w:r>
      <w:r>
        <w:t>ации.</w:t>
      </w:r>
    </w:p>
    <w:p w:rsidR="00795890" w:rsidRDefault="00795890" w:rsidP="00795890">
      <w:r>
        <w:t xml:space="preserve">Молекулярно-генетические методы также используются для разработки новых подходов к диагностике </w:t>
      </w:r>
      <w:proofErr w:type="spellStart"/>
      <w:r>
        <w:t>нейродегенеративных</w:t>
      </w:r>
      <w:proofErr w:type="spellEnd"/>
      <w:r>
        <w:t xml:space="preserve"> заболеваний. Определение специфических </w:t>
      </w:r>
      <w:proofErr w:type="spellStart"/>
      <w:r>
        <w:t>биомаркеров</w:t>
      </w:r>
      <w:proofErr w:type="spellEnd"/>
      <w:r>
        <w:t xml:space="preserve"> и генетических маркеров позволяет более </w:t>
      </w:r>
      <w:proofErr w:type="spellStart"/>
      <w:r>
        <w:t>ранне</w:t>
      </w:r>
      <w:proofErr w:type="spellEnd"/>
      <w:r>
        <w:t xml:space="preserve"> и точно диагностировать заболевания и</w:t>
      </w:r>
      <w:r>
        <w:t xml:space="preserve"> прогнозировать их течение.</w:t>
      </w:r>
    </w:p>
    <w:p w:rsidR="00795890" w:rsidRDefault="00795890" w:rsidP="00795890">
      <w:r>
        <w:t xml:space="preserve">Важную роль в молекулярной генетике </w:t>
      </w:r>
      <w:proofErr w:type="spellStart"/>
      <w:r>
        <w:t>нейродегенеративных</w:t>
      </w:r>
      <w:proofErr w:type="spellEnd"/>
      <w:r>
        <w:t xml:space="preserve"> заболеваний играет изучение генома, </w:t>
      </w:r>
      <w:proofErr w:type="spellStart"/>
      <w:r>
        <w:t>протеома</w:t>
      </w:r>
      <w:proofErr w:type="spellEnd"/>
      <w:r>
        <w:t xml:space="preserve"> и </w:t>
      </w:r>
      <w:proofErr w:type="spellStart"/>
      <w:r>
        <w:t>метаболома</w:t>
      </w:r>
      <w:proofErr w:type="spellEnd"/>
      <w:r>
        <w:t xml:space="preserve"> мозга. Современные методы </w:t>
      </w:r>
      <w:proofErr w:type="spellStart"/>
      <w:r>
        <w:t>геномики</w:t>
      </w:r>
      <w:proofErr w:type="spellEnd"/>
      <w:r>
        <w:t xml:space="preserve">, </w:t>
      </w:r>
      <w:proofErr w:type="spellStart"/>
      <w:r>
        <w:t>протеомики</w:t>
      </w:r>
      <w:proofErr w:type="spellEnd"/>
      <w:r>
        <w:t xml:space="preserve"> и </w:t>
      </w:r>
      <w:proofErr w:type="spellStart"/>
      <w:r>
        <w:t>метаболомики</w:t>
      </w:r>
      <w:proofErr w:type="spellEnd"/>
      <w:r>
        <w:t xml:space="preserve"> позволяют глубже понять механизмы развития заболеваний и идентифицировать новые молекулярные мишени для </w:t>
      </w:r>
      <w:r>
        <w:t>фармакологического воздействия.</w:t>
      </w:r>
    </w:p>
    <w:p w:rsidR="00795890" w:rsidRDefault="00795890" w:rsidP="00795890">
      <w:r>
        <w:t xml:space="preserve">Таким образом, молекулярная генетика </w:t>
      </w:r>
      <w:proofErr w:type="spellStart"/>
      <w:r>
        <w:t>нейродегенеративных</w:t>
      </w:r>
      <w:proofErr w:type="spellEnd"/>
      <w:r>
        <w:t xml:space="preserve"> заболеваний предоставляет ценные данные для научного понимания, диагностики и лечения этих серьезных и сложных состояний, открывая новые перспективы в борьбе с ними.</w:t>
      </w:r>
    </w:p>
    <w:p w:rsidR="00795890" w:rsidRDefault="00795890" w:rsidP="00795890">
      <w:r>
        <w:t xml:space="preserve">В центре внимания молекулярной генетики </w:t>
      </w:r>
      <w:proofErr w:type="spellStart"/>
      <w:r>
        <w:t>нейродегенеративных</w:t>
      </w:r>
      <w:proofErr w:type="spellEnd"/>
      <w:r>
        <w:t xml:space="preserve"> заболеваний также находится поиск и разработка новых лекарственных средств и терапевтических стратегий. Понимание генетических и молекулярных основ заболеваний способствует созданию целевых препаратов, направленных на конкретные молекулярные пути и механиз</w:t>
      </w:r>
      <w:r>
        <w:t xml:space="preserve">мы, нарушенные в ходе болезни. </w:t>
      </w:r>
    </w:p>
    <w:p w:rsidR="00795890" w:rsidRDefault="00795890" w:rsidP="00795890">
      <w:r>
        <w:t xml:space="preserve">Большое внимание уделяется также генетической терапии и редактированию генома с использованием системы CRISPR/Cas9. Эти технологии открывают перспективы для коррекции генетических мутаций и модификации патологических путей в клетках нервной системы. Такой подход может стать основой для создания инновационных методов лечения </w:t>
      </w:r>
      <w:proofErr w:type="spellStart"/>
      <w:r>
        <w:t>нейродегенеративных</w:t>
      </w:r>
      <w:proofErr w:type="spellEnd"/>
      <w:r>
        <w:t xml:space="preserve"> заболеваний в будущем</w:t>
      </w:r>
      <w:r>
        <w:t>.</w:t>
      </w:r>
    </w:p>
    <w:p w:rsidR="00795890" w:rsidRDefault="00795890" w:rsidP="00795890">
      <w:r>
        <w:t xml:space="preserve">Кроме того, важной областью исследований является изучение роли </w:t>
      </w:r>
      <w:proofErr w:type="spellStart"/>
      <w:r>
        <w:t>микроРНК</w:t>
      </w:r>
      <w:proofErr w:type="spellEnd"/>
      <w:r>
        <w:t xml:space="preserve"> и их целевых белков в регуляции генной экспрессии в нервной системе, что также может служить основой для разработки новых терапевтических стратегий. </w:t>
      </w:r>
      <w:proofErr w:type="spellStart"/>
      <w:r>
        <w:t>МикроРНК</w:t>
      </w:r>
      <w:proofErr w:type="spellEnd"/>
      <w:r>
        <w:t xml:space="preserve"> участвуют в регуляции экспрессии многих генов и могут модулировать различные биологические процессы,</w:t>
      </w:r>
      <w:r>
        <w:t xml:space="preserve"> связанные с </w:t>
      </w:r>
      <w:proofErr w:type="spellStart"/>
      <w:r>
        <w:t>нейродегенерацией</w:t>
      </w:r>
      <w:proofErr w:type="spellEnd"/>
      <w:r>
        <w:t>.</w:t>
      </w:r>
    </w:p>
    <w:p w:rsidR="00795890" w:rsidRPr="00795890" w:rsidRDefault="00795890" w:rsidP="00795890">
      <w:r>
        <w:lastRenderedPageBreak/>
        <w:t xml:space="preserve">Исследования в области молекулярной генетики </w:t>
      </w:r>
      <w:proofErr w:type="spellStart"/>
      <w:r>
        <w:t>нейродегенеративных</w:t>
      </w:r>
      <w:proofErr w:type="spellEnd"/>
      <w:r>
        <w:t xml:space="preserve"> заболеваний продолжаются, и ожидается, что в будущем они приведут к созданию эффективных методов диагностики и терапии, которые помогут улучшить качество жизни и продолжительность жизни пациентов с </w:t>
      </w:r>
      <w:proofErr w:type="spellStart"/>
      <w:r>
        <w:t>нейродегенеративными</w:t>
      </w:r>
      <w:proofErr w:type="spellEnd"/>
      <w:r>
        <w:t xml:space="preserve"> заболеваниями.</w:t>
      </w:r>
      <w:bookmarkEnd w:id="0"/>
    </w:p>
    <w:sectPr w:rsidR="00795890" w:rsidRPr="0079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7E"/>
    <w:rsid w:val="00795890"/>
    <w:rsid w:val="0079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8731"/>
  <w15:chartTrackingRefBased/>
  <w15:docId w15:val="{A0748DA3-B8B5-4BDA-A61E-EA47A88F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58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8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2023-10-19T15:45:00Z</dcterms:created>
  <dcterms:modified xsi:type="dcterms:W3CDTF">2023-10-19T15:48:00Z</dcterms:modified>
</cp:coreProperties>
</file>