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D2" w:rsidRDefault="00DB32D2" w:rsidP="00DB32D2">
      <w:pPr>
        <w:pStyle w:val="1"/>
        <w:jc w:val="center"/>
      </w:pPr>
      <w:r w:rsidRPr="00DB32D2">
        <w:t>Изучение климатических изменений в Арктическом регионе</w:t>
      </w:r>
    </w:p>
    <w:p w:rsidR="00DB32D2" w:rsidRDefault="00DB32D2" w:rsidP="00DB32D2"/>
    <w:p w:rsidR="00DB32D2" w:rsidRDefault="00DB32D2" w:rsidP="00DB32D2">
      <w:bookmarkStart w:id="0" w:name="_GoBack"/>
      <w:r>
        <w:t>Изучение климатических изменений в Арктическом регионе актуально и важно для всего мирового сообщества. Арктика является одним из наиболее уязвимых регионов, где последствия глобального потепления проявляются наиболее остро. Таяние льдов, повышение уровня моря, изменение температурных режимов и осадков оказывают влияние не только на природные экосистемы, но и на жизнь коренных народ</w:t>
      </w:r>
      <w:r>
        <w:t>ов, проживающих в этом регионе.</w:t>
      </w:r>
    </w:p>
    <w:p w:rsidR="00DB32D2" w:rsidRDefault="00DB32D2" w:rsidP="00DB32D2">
      <w:r>
        <w:t>Научные исследования в Арктике направлены на мониторинг и анализ изменений климата, изучение их причин и последствий. Особое внимание уделяется изучению таяния льдов и снегового покрова, так как это является ключевым фактором, влияющим на глобальные климатические процессы. Ученые также активно изучают влияние климатических изменений на биоразнообразие региона, изменение миграционных путей птиц и морских млекопитающих, а также адаптацию растительного и ж</w:t>
      </w:r>
      <w:r>
        <w:t>ивотного мира к новым условиям.</w:t>
      </w:r>
    </w:p>
    <w:p w:rsidR="00DB32D2" w:rsidRDefault="00DB32D2" w:rsidP="00DB32D2">
      <w:r>
        <w:t>Кроме этого, важным аспектом исследований является изучение социально-экономических последствий климатических изменений в Арктике. Изменение климатических условий влияет на традиционные виды хозяйствования коренных народов, такие как оленеводство и рыболовство, а также на возможности развития промышленности и транспорта в регионе.</w:t>
      </w:r>
    </w:p>
    <w:p w:rsidR="00DB32D2" w:rsidRDefault="00DB32D2" w:rsidP="00DB32D2">
      <w:r>
        <w:t>Дополняя рассмотренную тему, следует подчеркнуть, что результаты исследований климатических изменений в Арктическом регионе имеют глобальное значение. Арктика играет ключевую роль в климатической системе Земли, влияя на погодные условия, океанские течения и уровень моря во всем мире. Понимание процессов, происходящих в Арктике, помогает ученым создавать более точные модели клим</w:t>
      </w:r>
      <w:r>
        <w:t>атических изменений на планете.</w:t>
      </w:r>
    </w:p>
    <w:p w:rsidR="00DB32D2" w:rsidRDefault="00DB32D2" w:rsidP="00DB32D2">
      <w:r>
        <w:t>Также важно отметить роль международного сотрудничества в изучении Арктики. Ученые разных стран активно сотрудничают, обмениваются данными и научными методами, чтобы повысить эффективность исследований. Международные экспедиции, совместные научные проекты и конференции способствуют обмену знаний и опытом в об</w:t>
      </w:r>
      <w:r>
        <w:t>ласти арктических исследований.</w:t>
      </w:r>
    </w:p>
    <w:p w:rsidR="00DB32D2" w:rsidRDefault="00DB32D2" w:rsidP="00DB32D2">
      <w:r>
        <w:t>Важной частью работы является также привлечение внимания общественности и принятие политических решений в области охраны окружающей среды и устойчивого развития Арктики. Информирование общества о состоянии Арктики и последствиях климатических изменений способствует формированию ответственного отношения к природе и поддержке экологически устойчивых стратегий развития региона и всего мира.</w:t>
      </w:r>
    </w:p>
    <w:p w:rsidR="00DB32D2" w:rsidRDefault="00DB32D2" w:rsidP="00DB32D2">
      <w:r>
        <w:t xml:space="preserve">Продолжение исследований в Арктическом регионе требует применения новых технологий и методов. Спутниковые системы, дистанционное зондирование Земли, применение </w:t>
      </w:r>
      <w:proofErr w:type="spellStart"/>
      <w:r>
        <w:t>дронов</w:t>
      </w:r>
      <w:proofErr w:type="spellEnd"/>
      <w:r>
        <w:t xml:space="preserve"> и другие инновационные методы позволяют получать более точные и объективные данные о состоянии природных объектов и происходящих изменениях. Это способствует углублению понимания процессов, имеющих место в Арктике, и улучшению прогнозир</w:t>
      </w:r>
      <w:r>
        <w:t>ования климатических изменений.</w:t>
      </w:r>
    </w:p>
    <w:p w:rsidR="00DB32D2" w:rsidRDefault="00DB32D2" w:rsidP="00DB32D2">
      <w:r>
        <w:t>Ключевой задачей остается адаптация к новым климатическим условиям, что особенно важно для местного населения, экономики и экосистем Арктики. Разработка и реализация стратегий адаптации, направленных на минимизацию негативных последствий и использование возможностей, связанных с изменением климата, стоит в центре внимания учен</w:t>
      </w:r>
      <w:r>
        <w:t>ых, политиков и общественности.</w:t>
      </w:r>
    </w:p>
    <w:p w:rsidR="00DB32D2" w:rsidRDefault="00DB32D2" w:rsidP="00DB32D2">
      <w:r>
        <w:t xml:space="preserve">Особое внимание следует уделить сохранению биоразнообразия и устойчивому использованию природных ресурсов Арктики. Охрана уникальных арктических экосистем, флоры и фауны, </w:t>
      </w:r>
      <w:r>
        <w:lastRenderedPageBreak/>
        <w:t>поддержание баланса в природных сообществах и сохранение природных условий для жизни коренных народов являются приоритетными направлениями в контексте изучения и преодоления климатических изменений в Арктическом регионе.</w:t>
      </w:r>
    </w:p>
    <w:p w:rsidR="00DB32D2" w:rsidRPr="00DB32D2" w:rsidRDefault="00DB32D2" w:rsidP="00DB32D2">
      <w:r>
        <w:t xml:space="preserve">В заключение, изучение климатических изменений в Арктическом регионе представляет собой многоаспектное и </w:t>
      </w:r>
      <w:proofErr w:type="spellStart"/>
      <w:r>
        <w:t>мультидисциплинарное</w:t>
      </w:r>
      <w:proofErr w:type="spellEnd"/>
      <w:r>
        <w:t xml:space="preserve"> направление науки, ориентированное на понимание и прогнозирование изменений в этом уникальном и уязвимом регионе, а также разработку стратегий адаптации к новым условиям.</w:t>
      </w:r>
      <w:bookmarkEnd w:id="0"/>
    </w:p>
    <w:sectPr w:rsidR="00DB32D2" w:rsidRPr="00DB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D2"/>
    <w:rsid w:val="00DB32D2"/>
    <w:rsid w:val="00F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C1BE"/>
  <w15:chartTrackingRefBased/>
  <w15:docId w15:val="{E2840C0F-D862-45DA-B0EA-B0462F4D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2023-10-20T04:39:00Z</dcterms:created>
  <dcterms:modified xsi:type="dcterms:W3CDTF">2023-10-20T04:41:00Z</dcterms:modified>
</cp:coreProperties>
</file>