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BB" w:rsidRDefault="00131030" w:rsidP="00131030">
      <w:pPr>
        <w:pStyle w:val="1"/>
        <w:jc w:val="center"/>
      </w:pPr>
      <w:r w:rsidRPr="00131030">
        <w:t>Влияние географии на культуру и традиции разных народов</w:t>
      </w:r>
    </w:p>
    <w:p w:rsidR="00131030" w:rsidRDefault="00131030" w:rsidP="00131030"/>
    <w:p w:rsidR="00131030" w:rsidRDefault="00131030" w:rsidP="00131030">
      <w:bookmarkStart w:id="0" w:name="_GoBack"/>
      <w:r>
        <w:t>География оказывает существенное влияние на формирование культуры и традиций различных народов. Природные условия, климат, рельеф, доступность ресурсов — все это в совокупности влияет на образ жизни, характеристики поселений, профессии, питание, одежду и многие д</w:t>
      </w:r>
      <w:r>
        <w:t>ругие аспекты культуры народов.</w:t>
      </w:r>
    </w:p>
    <w:p w:rsidR="00131030" w:rsidRDefault="00131030" w:rsidP="00131030">
      <w:r>
        <w:t xml:space="preserve">Проживание в различных климатических зонах диктует свои особенности в образе жизни и традициях народов. Например, народы, проживающие в пустынях, развивают определенные навыки и знания, связанные с выживанием в условиях острой водной и продовольственной нехватки. Это сказывается на их традиционной одежде, пище, типах </w:t>
      </w:r>
      <w:r>
        <w:t>жилищ и социальной организации.</w:t>
      </w:r>
    </w:p>
    <w:p w:rsidR="00131030" w:rsidRDefault="00131030" w:rsidP="00131030">
      <w:r>
        <w:t>Географическое положение также определяет экономические активности народов, которые, в свою очередь, оказывают влияние на их культуру и традиции. Например, кочевые народы Центральной Азии традиционно занимались скотоводством, что отразилось в их музыке, искусстве, фольклоре и обычаях. Прибрежные народы, в свою очередь, часто развивают рыболовство и мореплавание, что также находит отражение в их культуре и традици</w:t>
      </w:r>
      <w:r>
        <w:t>ях.</w:t>
      </w:r>
    </w:p>
    <w:p w:rsidR="00131030" w:rsidRDefault="00131030" w:rsidP="00131030">
      <w:r>
        <w:t>Связь между географией и культурой видна и в архитектуре разных народов. Жилища строятся с учетом климатических особенностей, используются местные строительные материалы, что делает каждую кул</w:t>
      </w:r>
      <w:r>
        <w:t xml:space="preserve">ьтуру уникальной в своем роде. </w:t>
      </w:r>
    </w:p>
    <w:p w:rsidR="00131030" w:rsidRDefault="00131030" w:rsidP="00131030">
      <w:r>
        <w:t>Таким образом, география оказывает многоаспектное влияние на культуру и традиции народов мира, определяя их уникальность и разнообразие, что позволяет нам лучше понимать и ценить культурное наследие различных народов и стран.</w:t>
      </w:r>
    </w:p>
    <w:p w:rsidR="00131030" w:rsidRDefault="00131030" w:rsidP="00131030">
      <w:r>
        <w:t>Взаимосвязь географии и культуры также проявляется в языке и коммуникации народов. Язык включает в себя термины и понятия, отражающие особенности природной среды, в которой живет народ. Он адаптируется для описания окружающего мира, природных явлений, животных и растений, х</w:t>
      </w:r>
      <w:r>
        <w:t>арактерных для данного региона.</w:t>
      </w:r>
    </w:p>
    <w:p w:rsidR="00131030" w:rsidRDefault="00131030" w:rsidP="00131030">
      <w:r>
        <w:t>Религиозные верования и практики также глубоко коррелируют с географией места. Священные тексты и ритуалы часто включают в себя упоминания о природных элементах и явлениях, и многие религии имеют места поклонения, связанные с определенными географическими объектами, та</w:t>
      </w:r>
      <w:r>
        <w:t>кими как горы, реки или пещеры.</w:t>
      </w:r>
    </w:p>
    <w:p w:rsidR="00131030" w:rsidRDefault="00131030" w:rsidP="00131030">
      <w:r>
        <w:t>Кулинарные традиции также являются отражением географического положения. Продукты, используемые в пищу, типичны для определенной местности и доступны для использования в пищу в силу климатических и природных условий. Это создает уникальные кулинарные традиции, которые становятся важной част</w:t>
      </w:r>
      <w:r>
        <w:t>ью культурного наследия народа.</w:t>
      </w:r>
    </w:p>
    <w:p w:rsidR="00131030" w:rsidRDefault="00131030" w:rsidP="00131030">
      <w:r>
        <w:t>Таким образом, география формирует уникальные культурные особенности и традиции народов, обогащая мировое культурное разнообразие и способствуя взаимопониманию и уважению между различными культурами и народами мира.</w:t>
      </w:r>
    </w:p>
    <w:p w:rsidR="00131030" w:rsidRDefault="00131030" w:rsidP="00131030">
      <w:r>
        <w:t>Традиционные праздники и обычаи также тесно связаны с географическим положением и природными циклами. Многие праздники уходят корнями в древние аграрные традиции и связаны с сезонными изменениями, циклами посева и уборки урожая. Эти праздники отражают уважение к природе и понимание ее роли в жизни общества, а также помогают сохранять традиции и народную мудрость.</w:t>
      </w:r>
    </w:p>
    <w:p w:rsidR="00131030" w:rsidRDefault="00131030" w:rsidP="00131030">
      <w:r>
        <w:lastRenderedPageBreak/>
        <w:t xml:space="preserve">География влияет и на искусство народов. В зависимости от окружающей среды, художники черпают вдохновение, выбирают материалы, темы и мотивы для своих работ. Музыка, литература, живопись и другие виды искусства отражают природные красоты, исторические и </w:t>
      </w:r>
      <w:r>
        <w:t>культурные особенности региона.</w:t>
      </w:r>
    </w:p>
    <w:p w:rsidR="00131030" w:rsidRDefault="00131030" w:rsidP="00131030">
      <w:r>
        <w:t>Интересно также рассмотреть влияние географии на традиционные игры, спорт и развлечения. Некоторые виды деятельности, популярные среди народов, напрямую связаны с географическими условиями и кли</w:t>
      </w:r>
      <w:r>
        <w:t>матом, в которых они проживают.</w:t>
      </w:r>
    </w:p>
    <w:p w:rsidR="00131030" w:rsidRPr="00131030" w:rsidRDefault="00131030" w:rsidP="00131030">
      <w:r>
        <w:t>Таким образом, география играет центральную роль в формировании и сохранении культурного и традиционного разнообразия народов мира. Взаимодействие культуры и географии помогает обогатить наше понимание мира, культурных ценностей и традиций различных народов.</w:t>
      </w:r>
      <w:bookmarkEnd w:id="0"/>
    </w:p>
    <w:sectPr w:rsidR="00131030" w:rsidRPr="0013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BB"/>
    <w:rsid w:val="00131030"/>
    <w:rsid w:val="00C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4424"/>
  <w15:chartTrackingRefBased/>
  <w15:docId w15:val="{E30C64BA-F526-475B-B13C-A79021A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2023-10-20T04:44:00Z</dcterms:created>
  <dcterms:modified xsi:type="dcterms:W3CDTF">2023-10-20T04:48:00Z</dcterms:modified>
</cp:coreProperties>
</file>