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F3" w:rsidRDefault="002E41B1" w:rsidP="002E41B1">
      <w:pPr>
        <w:pStyle w:val="1"/>
        <w:jc w:val="center"/>
      </w:pPr>
      <w:r w:rsidRPr="002E41B1">
        <w:t>Космические исследования в географии</w:t>
      </w:r>
    </w:p>
    <w:p w:rsidR="002E41B1" w:rsidRDefault="002E41B1" w:rsidP="002E41B1"/>
    <w:p w:rsidR="002E41B1" w:rsidRDefault="002E41B1" w:rsidP="002E41B1">
      <w:bookmarkStart w:id="0" w:name="_GoBack"/>
      <w:r>
        <w:t xml:space="preserve">Космические исследования играют важную роль в современной географии, предоставляя ученым уникальные инструменты и данные для изучения и понимания планеты Земля и ее разнообразных географических процессов. Эти исследования позволяют географам получать информацию о поверхности, атмосфере, климате, биосфере и других аспектах Земли с высокой точностью и в масштабах, недоступных </w:t>
      </w:r>
      <w:r>
        <w:t>для обычных наблюдений с земли.</w:t>
      </w:r>
    </w:p>
    <w:p w:rsidR="002E41B1" w:rsidRDefault="002E41B1" w:rsidP="002E41B1">
      <w:r>
        <w:t>Одним из ключевых инструментов космических исследований в географии являются спутники. Спутники оборудованы различными сенсорами и инструментами, которые могут собирать данные о Земле в реальном времени. Эти данные включают в себя измерения температуры поверхности, концентрации атмосферных газов, высоту растительного покрова, состояние водных ресурсов и многие другие параметры. Спутники также позволяют создавать долгосрочные временные ряды данных, что является важным для мониторинга изменений в географическ</w:t>
      </w:r>
      <w:r>
        <w:t>их процессах.</w:t>
      </w:r>
    </w:p>
    <w:p w:rsidR="002E41B1" w:rsidRDefault="002E41B1" w:rsidP="002E41B1">
      <w:r>
        <w:t xml:space="preserve">С помощью космических снимков и данных </w:t>
      </w:r>
      <w:proofErr w:type="spellStart"/>
      <w:r>
        <w:t>географи</w:t>
      </w:r>
      <w:proofErr w:type="spellEnd"/>
      <w:r>
        <w:t xml:space="preserve"> учатся анализировать и прогнозировать природные бедствия, такие как наводнения, засухи, лесные пожары и землетрясения. Они могут отслеживать изменения в использовании земли, связанные с урбанизацией, расширением сельскохозяйственных угодий и лесозаготовкой. Эти данные позволяют разрабатывать более эффективные стратегии управления р</w:t>
      </w:r>
      <w:r>
        <w:t>есурсами и борьбы с бедствиями.</w:t>
      </w:r>
    </w:p>
    <w:p w:rsidR="002E41B1" w:rsidRDefault="002E41B1" w:rsidP="002E41B1">
      <w:r>
        <w:t>Космические исследования также играют важную роль в изучении изменения климата. Спутники могут наблюдать изменения в атмосфере и океане, отслеживать уровень морей и оценивать многие другие климатические параметры. Эти данные необходимы для разработки моделей климатических изменений и прогнозирования их воздействия на географические регио</w:t>
      </w:r>
      <w:r>
        <w:t>ны.</w:t>
      </w:r>
    </w:p>
    <w:p w:rsidR="002E41B1" w:rsidRDefault="002E41B1" w:rsidP="002E41B1">
      <w:r>
        <w:t>Космические исследования также оказывают влияние на географическое образование и позволяют студентам и исследователям углубить свое понимание процессов, происходящих на Земле. Спутниковые данные и снимки используются в учебных программах и исследовательских проектах, что способствует развитию географической науки.</w:t>
      </w:r>
    </w:p>
    <w:p w:rsidR="002E41B1" w:rsidRDefault="002E41B1" w:rsidP="002E41B1">
      <w:r>
        <w:t>Кроме того, космические исследования в географии имеют широкий спектр применений в различных областях, таких как археология, геология, экология и даже антропология. С помощью спутниковых данных и космических технологий географы и исследователи могут раскрывать множество географических загадок и находить новые археологические объекты, понимать изменения в климате и экосистемах, а также изучать воздействие человеческой де</w:t>
      </w:r>
      <w:r>
        <w:t>ятельности на окружающую среду.</w:t>
      </w:r>
    </w:p>
    <w:p w:rsidR="002E41B1" w:rsidRDefault="002E41B1" w:rsidP="002E41B1">
      <w:r>
        <w:t>Космические исследования также играют важную роль в международном сотрудничестве и обмене информацией между странами. Множество космических агентств и организаций работают совместно в целях сбора и анализа данных о Земле. Это способствует более глобальному пониманию географических явлений и глобальных вызовов, таких как изменение климата и устойчивое развит</w:t>
      </w:r>
      <w:r>
        <w:t>ие.</w:t>
      </w:r>
    </w:p>
    <w:p w:rsidR="002E41B1" w:rsidRDefault="002E41B1" w:rsidP="002E41B1">
      <w:r>
        <w:t>Таким образом, космические исследования в географии имеют широкий спектр применений и являются неотъемлемой частью современной географической науки и практики. Они позволяют нам расширить границы нашего понимания Земли и ее процессов, а также разрабатывать более эффективные стратегии управления и устойчивого развития нашей планеты.</w:t>
      </w:r>
    </w:p>
    <w:p w:rsidR="002E41B1" w:rsidRPr="002E41B1" w:rsidRDefault="002E41B1" w:rsidP="002E41B1">
      <w:r>
        <w:t xml:space="preserve">В заключение, космические исследования имеют огромное значение в современной географии. Они предоставляют ценные данные и инструменты для изучения и мониторинга географических процессов, способствуя развитию более точных и эффективных стратегий управления ресурсами и </w:t>
      </w:r>
      <w:r>
        <w:lastRenderedPageBreak/>
        <w:t>защите окружающей среды. Космос стал важным партнером географии, открывая новые горизонты и возможности для изучения нашей планеты.</w:t>
      </w:r>
      <w:bookmarkEnd w:id="0"/>
    </w:p>
    <w:sectPr w:rsidR="002E41B1" w:rsidRPr="002E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3"/>
    <w:rsid w:val="001270F3"/>
    <w:rsid w:val="002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AEF"/>
  <w15:chartTrackingRefBased/>
  <w15:docId w15:val="{8DA57AB4-6AF1-4659-9958-B3E6C64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2023-10-20T12:25:00Z</dcterms:created>
  <dcterms:modified xsi:type="dcterms:W3CDTF">2023-10-20T12:25:00Z</dcterms:modified>
</cp:coreProperties>
</file>