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494" w:rsidRDefault="00604C53" w:rsidP="00604C53">
      <w:pPr>
        <w:pStyle w:val="1"/>
        <w:jc w:val="center"/>
      </w:pPr>
      <w:r w:rsidRPr="00604C53">
        <w:t>Изучение и использование геотермальных ресурсов</w:t>
      </w:r>
    </w:p>
    <w:p w:rsidR="00604C53" w:rsidRDefault="00604C53" w:rsidP="00604C53"/>
    <w:p w:rsidR="00604C53" w:rsidRDefault="00604C53" w:rsidP="00604C53">
      <w:bookmarkStart w:id="0" w:name="_GoBack"/>
      <w:r>
        <w:t xml:space="preserve">Геотермальные ресурсы представляют собой важный элемент природы, который активно изучается и используется в современном мире. Эти ресурсы связаны с тепловой энергией, которая накапливается внутри Земли в результате радиоактивного распада элементов и теплопроводности. Геотермальная энергия может быть извлечена и использована в различных сферах, включая производство электроэнергии, обогрев </w:t>
      </w:r>
      <w:r>
        <w:t>зданий и горячее водоснабжение.</w:t>
      </w:r>
    </w:p>
    <w:p w:rsidR="00604C53" w:rsidRDefault="00604C53" w:rsidP="00604C53">
      <w:r>
        <w:t>Одним из способов использования геотермальных ресурсов является производство геотермальной электроэнергии. Этот процесс включает в себя бурение скважин в геотермально активных областях, где температура Земли на глубине значительно выше, чем на поверхности. Горячая вода или пар поднимаются на поверхность и используются для прокачки пара в турбинах, которые затем преобразуют механическую энергию в электрическую. Такие геотермальные электростанции работают круглогодично и могут обеспечивать стабильное производ</w:t>
      </w:r>
      <w:r>
        <w:t>ство электроэнергии.</w:t>
      </w:r>
    </w:p>
    <w:p w:rsidR="00604C53" w:rsidRDefault="00604C53" w:rsidP="00604C53">
      <w:r>
        <w:t>Геотермальные ресурсы также используются для обогрева зданий и горячего водоснабжения. В регионах, где имеются геотермальные источники, системы отопления могут быть построены на основе подачи горячей воды, что позволяет сэкономить энергию и уменьшить вредные выбросы в атмосферу. Кроме того, горячая вода из геотермальных источников может использоваться в тепличном сельском хозяйстве, что способствует повышени</w:t>
      </w:r>
      <w:r>
        <w:t>ю урожайности и продуктивности.</w:t>
      </w:r>
    </w:p>
    <w:p w:rsidR="00604C53" w:rsidRDefault="00604C53" w:rsidP="00604C53">
      <w:r>
        <w:t>Изучение и использование геотермальных ресурсов также имеет важное экологическое значение. Геотермальная энергия считается чистой и экологически безопасной, так как при ее производстве не выделяются парниковые газы и другие загрязнители в атмосферу. Это способствует уменьшению зависимости от ископаемых топлив и сокращению негативного в</w:t>
      </w:r>
      <w:r>
        <w:t>оздействия на окружающую среду.</w:t>
      </w:r>
    </w:p>
    <w:p w:rsidR="00604C53" w:rsidRDefault="00604C53" w:rsidP="00604C53">
      <w:r>
        <w:t>Несмотря на многочисленные преимущества, геотермальные ресурсы имеют свои ограничения. Они доступны только в определенных географических областях, где находятся горячие источники, и требуют значительных инвестиций в бурение и оборудование. Кроме того, необходимо строго контролировать давление и расход горячей воды, что</w:t>
      </w:r>
      <w:r>
        <w:t>бы избежать истощения ресурсов.</w:t>
      </w:r>
    </w:p>
    <w:p w:rsidR="00604C53" w:rsidRDefault="00604C53" w:rsidP="00604C53">
      <w:r>
        <w:t xml:space="preserve">Геотермальные ресурсы также могут использоваться в более простых и маломасштабных системах. Например, в некоторых регионах мира геотермальные источники используются для обогрева домов и подогрева воды в домашних системах. Это позволяет сэкономить энергию </w:t>
      </w:r>
      <w:r>
        <w:t>и снизить расходы на отопление.</w:t>
      </w:r>
    </w:p>
    <w:p w:rsidR="00604C53" w:rsidRDefault="00604C53" w:rsidP="00604C53">
      <w:r>
        <w:t xml:space="preserve">Геотермальная энергия также может быть использована для создания термальных курортов и </w:t>
      </w:r>
      <w:proofErr w:type="spellStart"/>
      <w:r>
        <w:t>спа</w:t>
      </w:r>
      <w:proofErr w:type="spellEnd"/>
      <w:r>
        <w:t>-центров. Вода из геотермальных источников обладает лечебными свойствами благодаря высокой минерализации и температуре. Такие курорты привлекают туристов и специалистов по медицинскому т</w:t>
      </w:r>
      <w:r>
        <w:t>уризму со всего мира.</w:t>
      </w:r>
    </w:p>
    <w:p w:rsidR="00604C53" w:rsidRDefault="00604C53" w:rsidP="00604C53">
      <w:r>
        <w:t>Изучение и использование геотермальных ресурсов требует совместных усилий научных и инженерных сообществ. Географы, геологи, инженеры и экологи работают вместе для определения местоположения потенциальных геотермальных ресурсов и разработки технологий и методов их извлечения. Это важное направление исследований, поскольку геотермальная энергия может стать частью стратегии устойчивого развития и сокращения и</w:t>
      </w:r>
      <w:r>
        <w:t>спользования ископаемых топлив.</w:t>
      </w:r>
    </w:p>
    <w:p w:rsidR="00604C53" w:rsidRDefault="00604C53" w:rsidP="00604C53">
      <w:r>
        <w:t xml:space="preserve">Однако использование геотермальных ресурсов также сопряжено с определенными вызовами и рисками. В неконтролируемых условиях геотермальная активность может привести к </w:t>
      </w:r>
      <w:r>
        <w:lastRenderedPageBreak/>
        <w:t>вулканической деятельности, выбросам газов и другим природным бедствиям. Поэтому важно проводить исследования и мониторинг в районах, где планируется использование геотермальных ресурсов, чтобы и</w:t>
      </w:r>
      <w:r>
        <w:t>збежать негативных последствий.</w:t>
      </w:r>
    </w:p>
    <w:p w:rsidR="00604C53" w:rsidRDefault="00604C53" w:rsidP="00604C53">
      <w:r>
        <w:t>Г</w:t>
      </w:r>
      <w:r>
        <w:t>еотермальные ресурсы представляют собой уникальный источник энергии и тепла, который может быть использован для различных целей, начиная от производства электроэнергии до обогрева домов и создания термальных курортов. Их использование способствует снижению выбросов загрязняющих веществ и сокращению зависимости от ископаемых топлив, что является важным шагом в направлении устойчивого развития и охраны окружающей среды.</w:t>
      </w:r>
    </w:p>
    <w:p w:rsidR="00604C53" w:rsidRPr="00604C53" w:rsidRDefault="00604C53" w:rsidP="00604C53">
      <w:r>
        <w:t>В заключение, геотермальные ресурсы представляют собой важный источник чистой и устойчивой энергии, который активно изучается и используется в современном мире. Их использование способствует сокращению выбросов парниковых газов, обеспечивает надежное производство электроэнергии и обеспечивает экологически чистое обогревание и горячее водоснабжение. При правильном управлении и учете ограничений, геотермальные ресурсы могут стать важным элементом устойчивого энергетического комплекса многих регионов мира.</w:t>
      </w:r>
      <w:bookmarkEnd w:id="0"/>
    </w:p>
    <w:sectPr w:rsidR="00604C53" w:rsidRPr="00604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94"/>
    <w:rsid w:val="00071494"/>
    <w:rsid w:val="0060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D2AB"/>
  <w15:chartTrackingRefBased/>
  <w15:docId w15:val="{E3975198-CB81-4B6B-AD56-33BEF87F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4C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C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674</Words>
  <Characters>3847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2023-10-20T12:55:00Z</dcterms:created>
  <dcterms:modified xsi:type="dcterms:W3CDTF">2023-10-20T12:59:00Z</dcterms:modified>
</cp:coreProperties>
</file>