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A5A" w:rsidRDefault="00CF6424" w:rsidP="00CF6424">
      <w:pPr>
        <w:pStyle w:val="1"/>
        <w:jc w:val="center"/>
      </w:pPr>
      <w:r w:rsidRPr="00CF6424">
        <w:t>География пещер и карстовых образований</w:t>
      </w:r>
    </w:p>
    <w:p w:rsidR="00CF6424" w:rsidRDefault="00CF6424" w:rsidP="00CF6424"/>
    <w:p w:rsidR="00CF6424" w:rsidRDefault="00CF6424" w:rsidP="00CF6424">
      <w:bookmarkStart w:id="0" w:name="_GoBack"/>
      <w:r>
        <w:t>География пещер и карстовых образований - это уникальная и многоаспектная область научных исследований, которая включает в себя изучение распределения, формирования и развития подземных и поверхностных карстовых форм рельефа. Пещеры и карстовые образования могут быть найдены почти во всех уголках планеты, но наиболее распространены в регионах с особыми геологическ</w:t>
      </w:r>
      <w:r>
        <w:t>ими и климатическими условиями.</w:t>
      </w:r>
    </w:p>
    <w:p w:rsidR="00CF6424" w:rsidRDefault="00CF6424" w:rsidP="00CF6424">
      <w:r>
        <w:t xml:space="preserve">Основной фактор, определяющий формирование пещер и карстовых форм, - это растворимость горных пород, чаще всего известняков и доломитов, во взаимодействии с подземными или поверхностными водами. Процесс </w:t>
      </w:r>
      <w:proofErr w:type="spellStart"/>
      <w:r>
        <w:t>карстообразования</w:t>
      </w:r>
      <w:proofErr w:type="spellEnd"/>
      <w:r>
        <w:t xml:space="preserve"> включает в себя множество геоморфологических явлений, таких как образование пещер, шахт, колодцев, трещин и других форм рельефа, что приводит к формированию уникальных</w:t>
      </w:r>
      <w:r>
        <w:t xml:space="preserve"> и сложных подземных экосистем.</w:t>
      </w:r>
    </w:p>
    <w:p w:rsidR="00CF6424" w:rsidRDefault="00CF6424" w:rsidP="00CF6424">
      <w:r>
        <w:t>Пещеры и карстовые образования имеют большое значение не только с научной точки зрения, но и с точки зрения туризма, культуры и природопользования. Пещеры являются объектами туристического интереса и исследований, они также служат убежищем для редких видов флоры и фауны и имеют значимость в культурном и исто</w:t>
      </w:r>
      <w:r>
        <w:t>рическом наследии человечества.</w:t>
      </w:r>
    </w:p>
    <w:p w:rsidR="00CF6424" w:rsidRDefault="00CF6424" w:rsidP="00CF6424">
      <w:r>
        <w:t>Вместе с тем, карстовые территории также связаны с рядом проблем и вызовов, таких как опасность обрушений и провалов, засуха и проблемы с водоснабжением из-за быстрого стока поверхностных вод в подземные пустоты. Это требует особого внимания и подходов к управлению и использованию карстовых территорий, а также защите и сохранен</w:t>
      </w:r>
      <w:r>
        <w:t>ию пещер и карстовых экосистем.</w:t>
      </w:r>
    </w:p>
    <w:p w:rsidR="00CF6424" w:rsidRDefault="00CF6424" w:rsidP="00CF6424">
      <w:r>
        <w:t>В целом, география пещер и карстовых образований - это многогранное и интересное направление исследований в географии, предоставляющее богатые возможности для изучения и понимания сложных процессов взаимодействия природных компонентов и влияния человека на карстовые экосистемы.</w:t>
      </w:r>
    </w:p>
    <w:p w:rsidR="00CF6424" w:rsidRDefault="00CF6424" w:rsidP="00CF6424">
      <w:r>
        <w:t xml:space="preserve">Для глубокого понимания процессов, происходящих в пещерах и карстовых образованиях, необходимо использование современных методов и технологий исследования. Геологические и геофизические методы, такие как </w:t>
      </w:r>
      <w:proofErr w:type="spellStart"/>
      <w:r>
        <w:t>радиокарбоновый</w:t>
      </w:r>
      <w:proofErr w:type="spellEnd"/>
      <w:r>
        <w:t xml:space="preserve"> метод датировки, изотопные методы и др., позволяют ученым получать ценную информацию о возрасте, этапах формирования и динамике изменений в пещерах и карстовых системах.</w:t>
      </w:r>
    </w:p>
    <w:p w:rsidR="00CF6424" w:rsidRDefault="00CF6424" w:rsidP="00CF6424">
      <w:r>
        <w:t>Пещеры часто служат источниками уникальных археологических и палеонтологических находок, раскрывая тайны древних цивилизаций и предоставляя информацию о давно вымерших видов животных и растений. Изучение карстовых образований также имеет важное значение для понимания климатических изменений и адаптации экосис</w:t>
      </w:r>
      <w:r>
        <w:t>тем к различным условиям среды.</w:t>
      </w:r>
    </w:p>
    <w:p w:rsidR="00CF6424" w:rsidRDefault="00CF6424" w:rsidP="00CF6424">
      <w:r>
        <w:t>С точки зрения природопользования и экологии, управление карстовыми территориями требует учета их уязвимости и особенностей. Вопросы водоснабжения, защиты биоразнообразия, охраны природных памятников и развития экотуризма стоят на повестке дня ученых, специалистов в области природопол</w:t>
      </w:r>
      <w:r>
        <w:t>ьзования и принимающих решения.</w:t>
      </w:r>
    </w:p>
    <w:p w:rsidR="00CF6424" w:rsidRPr="00CF6424" w:rsidRDefault="00CF6424" w:rsidP="00CF6424">
      <w:r>
        <w:t>В заключение, география пещер и карстовых образований представляет собой динамично развивающуюся область науки, в которой переплетаются аспекты геологии, археологии, экологии и культурного наследия. Она требует комплексного, междисциплинарного подхода и активного использования современных методов исследования для успешного изучения, сохранения и рационального использования уникальных карстовых объектов и территорий.</w:t>
      </w:r>
      <w:bookmarkEnd w:id="0"/>
    </w:p>
    <w:sectPr w:rsidR="00CF6424" w:rsidRPr="00CF6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5A"/>
    <w:rsid w:val="00CF6424"/>
    <w:rsid w:val="00E2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01F7"/>
  <w15:chartTrackingRefBased/>
  <w15:docId w15:val="{EB50E18F-EF0C-40B2-9CEC-914B0F41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6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4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2023-10-20T13:17:00Z</dcterms:created>
  <dcterms:modified xsi:type="dcterms:W3CDTF">2023-10-20T13:19:00Z</dcterms:modified>
</cp:coreProperties>
</file>