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06" w:rsidRDefault="00B563D6" w:rsidP="00B563D6">
      <w:pPr>
        <w:pStyle w:val="1"/>
        <w:jc w:val="center"/>
      </w:pPr>
      <w:r w:rsidRPr="00B563D6">
        <w:t>География и история освоения Арктики</w:t>
      </w:r>
    </w:p>
    <w:p w:rsidR="00B563D6" w:rsidRDefault="00B563D6" w:rsidP="00B563D6"/>
    <w:p w:rsidR="00B563D6" w:rsidRDefault="00B563D6" w:rsidP="00B563D6">
      <w:bookmarkStart w:id="0" w:name="_GoBack"/>
      <w:r>
        <w:t>География и история освоения Арктики тесно переплетены, создавая уникальный калейдоскоп событий и явлений, формирующих этот многогранный и таинственный регион Земли. Арктика, обладая особыми природными условиями, климатом и уникальными экосистемами, всегда привлекала внимание исследо</w:t>
      </w:r>
      <w:r>
        <w:t>вателей, авантюристов и ученых.</w:t>
      </w:r>
    </w:p>
    <w:p w:rsidR="00B563D6" w:rsidRDefault="00B563D6" w:rsidP="00B563D6">
      <w:r>
        <w:t xml:space="preserve">Освоение Арктики началось с древних времен, когда коренные народы начали заселять эти холодные и суровые земли, адаптируясь к экстремальным условиям среды и создавая уникальные культуры и традиции. В последующие века, с развитием мореплавания и географических исследований, интерес к Арктике возрос, </w:t>
      </w:r>
      <w:proofErr w:type="spellStart"/>
      <w:r>
        <w:t>влекомый</w:t>
      </w:r>
      <w:proofErr w:type="spellEnd"/>
      <w:r>
        <w:t xml:space="preserve"> стремлением открыть новые торговые пут</w:t>
      </w:r>
      <w:r>
        <w:t>и и богатства Северного полюса.</w:t>
      </w:r>
    </w:p>
    <w:p w:rsidR="00B563D6" w:rsidRDefault="00B563D6" w:rsidP="00B563D6">
      <w:r>
        <w:t xml:space="preserve">С XIX века начинается активная фаза научных исследований Арктики. Экспедиции искали Северный морской путь, проводили картографирование, изучали климат, флору и фауну, а также геологическое строение региона. XX век принес с собой новые технологии и возможности, что способствовало развитию промышленности, транспорта и </w:t>
      </w:r>
      <w:r>
        <w:t>военного присутствия в Арктике.</w:t>
      </w:r>
    </w:p>
    <w:p w:rsidR="00B563D6" w:rsidRDefault="00B563D6" w:rsidP="00B563D6">
      <w:r>
        <w:t>В настоящее время Арктика стоит в центре внимания из-за глобальных климатических изменений и своего стратегического положения. Развитие технологий позволяет более активно осваивать природные ресурсы региона, что приводит к экологическим, социальным и политическим вызовам. Ключевыми остаются вопросы устойчивого развития, сохранения уникальных экосистем и коренных культур, а также международного сотрудничества и регулирования в освоении Арктического региона.</w:t>
      </w:r>
    </w:p>
    <w:p w:rsidR="00B563D6" w:rsidRDefault="00B563D6" w:rsidP="00B563D6">
      <w:r>
        <w:t>Современные тенденции освоения Арктики характеризуются активизацией экономической, научной и военной деятельности. Новые технологии и повышенный интерес к природным ресурсам региона стимулируют промышленное развитие, что в свою очередь влияет на социальные аспекты жизни коренных народов и э</w:t>
      </w:r>
      <w:r>
        <w:t>кологическое состояние Арктики.</w:t>
      </w:r>
    </w:p>
    <w:p w:rsidR="00B563D6" w:rsidRDefault="00B563D6" w:rsidP="00B563D6">
      <w:r>
        <w:t>Необходимость сохранения уникальной арктической природы и биоразнообразия выдвигает на первый план вопросы экологической безопасности и устойчивого развития. Активное развитие промышленности и транспорта, включая судоходство по Северному морскому пути, требует разработки и реализации строгих э</w:t>
      </w:r>
      <w:r>
        <w:t>кологических стандартов и норм.</w:t>
      </w:r>
    </w:p>
    <w:p w:rsidR="00B563D6" w:rsidRDefault="00B563D6" w:rsidP="00B563D6">
      <w:r>
        <w:t>Важной составляющей освоения Арктики является научное исследование. Здесь проводятся многочисленные экспедиции и исследования, направленные на изучение климата, геологии, биологии и других аспектов арктической природы и истории. Научные данные лежат в основе принятия обоснованных решений в области управления и о</w:t>
      </w:r>
      <w:r>
        <w:t>своения арктических территорий.</w:t>
      </w:r>
    </w:p>
    <w:p w:rsidR="00B563D6" w:rsidRDefault="00B563D6" w:rsidP="00B563D6">
      <w:r>
        <w:t>Также следует упомянуть и политический аспект освоения Арктики. Регион имеет стратегическое значение, что обуславливает внимание к нему со стороны различных государств. Вопросы геополитики, международного права и сотрудничества играют ключевую роль в формировании стратегий и</w:t>
      </w:r>
      <w:r>
        <w:t xml:space="preserve"> планов деятельности в Арктике.</w:t>
      </w:r>
    </w:p>
    <w:p w:rsidR="00B563D6" w:rsidRPr="00B563D6" w:rsidRDefault="00B563D6" w:rsidP="00B563D6">
      <w:r>
        <w:t>В заключение можно сказать, что Арктика является регионом, где переплетаются история и современность, традиции и инновации, наука и политика. Освоение этого уникального региона требует комплексного и многоаспектного подхода, учета всех факторов и интересов, а также стремления к устойчивому и гармоничному развитию.</w:t>
      </w:r>
      <w:bookmarkEnd w:id="0"/>
    </w:p>
    <w:sectPr w:rsidR="00B563D6" w:rsidRPr="00B5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06"/>
    <w:rsid w:val="00250106"/>
    <w:rsid w:val="00B5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E562"/>
  <w15:chartTrackingRefBased/>
  <w15:docId w15:val="{2CE07EC2-1FF8-4778-8562-21469876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6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2023-10-20T13:20:00Z</dcterms:created>
  <dcterms:modified xsi:type="dcterms:W3CDTF">2023-10-20T13:22:00Z</dcterms:modified>
</cp:coreProperties>
</file>