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EC" w:rsidRDefault="000E30DA" w:rsidP="000E30DA">
      <w:pPr>
        <w:pStyle w:val="1"/>
        <w:jc w:val="center"/>
      </w:pPr>
      <w:r w:rsidRPr="000E30DA">
        <w:t>География плато и высокогорных равнин мира</w:t>
      </w:r>
    </w:p>
    <w:p w:rsidR="000E30DA" w:rsidRDefault="000E30DA" w:rsidP="000E30DA"/>
    <w:p w:rsidR="000E30DA" w:rsidRDefault="000E30DA" w:rsidP="000E30DA">
      <w:bookmarkStart w:id="0" w:name="_GoBack"/>
      <w:r>
        <w:t>Плато и высокогорные равнины – уникальные географические объекты, обладающие особыми природными характеристиками и условиями для жизни. Эти объекты занимают значительные территории в различных частях мира и оказывают влияние на климат, гидрологию и биоразн</w:t>
      </w:r>
      <w:r>
        <w:t>ообразие соседних регионов.</w:t>
      </w:r>
    </w:p>
    <w:p w:rsidR="000E30DA" w:rsidRDefault="000E30DA" w:rsidP="000E30DA">
      <w:r>
        <w:t xml:space="preserve">Один из наиболее известных примеров плато – Тибетское, находящееся в Центральной Азии. Оно является самым высоким плато в мире, и его уникальные климатические условия, рельеф и высота оказывают влияние на погодные условия во многих регионах Азии. Плато и высокогорные равнины также играют ключевую роль в формировании речных систем, поскольку многие крупные реки </w:t>
      </w:r>
      <w:r>
        <w:t>берут начало в горных областях.</w:t>
      </w:r>
    </w:p>
    <w:p w:rsidR="000E30DA" w:rsidRDefault="000E30DA" w:rsidP="000E30DA">
      <w:r>
        <w:t>С точки зрения биоразнообразия, плато и высокогорные равнины также обладают уникальными экосистемами. Растительность и животный мир этих районов адаптировались к экстремальным условиям, таким как низкие температуры, высокая ультрафиолетовая радиация и тонкий слой почвы. Большинство из этих экосистем находится под угрозой из-за изменения климата и человеческой деятельности, включая перегон скота, добыч</w:t>
      </w:r>
      <w:r>
        <w:t>у полезных ископаемых и туризм.</w:t>
      </w:r>
    </w:p>
    <w:p w:rsidR="000E30DA" w:rsidRDefault="000E30DA" w:rsidP="000E30DA">
      <w:r>
        <w:t>Экономические аспекты жизни на плато и высокогорных равнинах также достаточно специфичны. Жизнь в этих условиях связана с рядом трудностей из-за сурового климата, отдаленности и ограниченности ресурсов. Однако благодаря уникальным природным ресурсам, таким как минералы и лекарственные растения, а также возможностям для развития туризма, эти территории обладают определе</w:t>
      </w:r>
      <w:r>
        <w:t>нным экономическим потенциалом.</w:t>
      </w:r>
    </w:p>
    <w:p w:rsidR="000E30DA" w:rsidRDefault="000E30DA" w:rsidP="000E30DA">
      <w:r>
        <w:t>Изучение географии плато и высокогорных равнин позволяет лучше понять их роль в глобальных экологических и климатических процессах, а также способы адаптации человека к условиям высокогорья и возможности устойчивого использования их ресурсов.</w:t>
      </w:r>
    </w:p>
    <w:p w:rsidR="000E30DA" w:rsidRDefault="000E30DA" w:rsidP="000E30DA">
      <w:r>
        <w:t>Важным аспектом изучения плато и высокогорных равнин является их геологическая характеристика. Большинство плато образовалось в результате тектонических процессов, вулканизма или эрозии. Понимание геологической структуры и процессов формирования этих объектов помогает оценить их устойчивость к различным природным явлениям, таким</w:t>
      </w:r>
      <w:r>
        <w:t xml:space="preserve"> как землетрясения или оползни.</w:t>
      </w:r>
    </w:p>
    <w:p w:rsidR="000E30DA" w:rsidRDefault="000E30DA" w:rsidP="000E30DA">
      <w:r>
        <w:t>Климатические особенности плато и высокогорных равнин тоже представляют большой интерес. На высоте воздух редкий и холодный, осадки часто выпадают в виде снега, а разница температур днем и ночью может быть значительной. Эти факторы влияют на водные ресурсы, почвы, растительность и животный мир, а также определяют условия жизни н</w:t>
      </w:r>
      <w:r>
        <w:t>аселения и сельского хозяйства.</w:t>
      </w:r>
    </w:p>
    <w:p w:rsidR="000E30DA" w:rsidRDefault="000E30DA" w:rsidP="000E30DA">
      <w:r>
        <w:t>Культурные и социальные аспекты жизни на плато и высокогорных равнинах тоже обладают определенной спецификой. Многие из этих территорий на протяжении веков оставались малоизученными и слабо доступными для посещения, что способствовало сохранению уникальных культур, традиций и образов жизни. Эти территории часто населяются коренными народами, для которых плато и равнины являются родиной и м</w:t>
      </w:r>
      <w:r>
        <w:t>естом традиционного проживания.</w:t>
      </w:r>
    </w:p>
    <w:p w:rsidR="000E30DA" w:rsidRPr="000E30DA" w:rsidRDefault="000E30DA" w:rsidP="000E30DA">
      <w:r>
        <w:t>Охрана окружающей среды на плато и высокогорных равнинах также является актуальной проблемой. По мере развития технологий и увеличения антропогенного давления увеличивается риск деградации уникальных экосистем, загрязнения водных источников и утраты биоразнообразия. Научные исследования в этой области направлены на поиск путей устойчивого развития и сохранения природных ресурсов для будущих поколений.</w:t>
      </w:r>
      <w:bookmarkEnd w:id="0"/>
    </w:p>
    <w:sectPr w:rsidR="000E30DA" w:rsidRPr="000E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EC"/>
    <w:rsid w:val="000E30DA"/>
    <w:rsid w:val="0092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BAB6"/>
  <w15:chartTrackingRefBased/>
  <w15:docId w15:val="{35752FCF-165F-44C6-B55E-A4FBAA9A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0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2023-10-20T14:02:00Z</dcterms:created>
  <dcterms:modified xsi:type="dcterms:W3CDTF">2023-10-20T14:04:00Z</dcterms:modified>
</cp:coreProperties>
</file>