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481F2A" w:rsidP="00481F2A">
      <w:pPr>
        <w:pStyle w:val="1"/>
        <w:rPr>
          <w:lang w:val="ru-RU"/>
        </w:rPr>
      </w:pPr>
      <w:r w:rsidRPr="00481F2A">
        <w:rPr>
          <w:lang w:val="ru-RU"/>
        </w:rPr>
        <w:t>Изучение геологии с помощью дистанционного зондирования</w:t>
      </w:r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Геология, как наука об исследовании структуры и состава Земли, играет важную роль в понимании природных процессов и явлений на нашей планете. Для успешного изучения геологических объектов и явлений требуются разнообразные методы и инструменты. Одним из наиболее мощных и информативных средств исследования стала технология дистанционного зондирования. В данном реферате мы рассмотрим основные аспекты изучения геологии с использованием дистанционного зондирования.</w:t>
      </w:r>
    </w:p>
    <w:p w:rsidR="00481F2A" w:rsidRPr="00481F2A" w:rsidRDefault="00481F2A" w:rsidP="00481F2A">
      <w:pPr>
        <w:pStyle w:val="2"/>
      </w:pPr>
      <w:proofErr w:type="spellStart"/>
      <w:r w:rsidRPr="00481F2A">
        <w:t>Основ</w:t>
      </w:r>
      <w:bookmarkStart w:id="0" w:name="_GoBack"/>
      <w:bookmarkEnd w:id="0"/>
      <w:r w:rsidRPr="00481F2A">
        <w:t>ы</w:t>
      </w:r>
      <w:proofErr w:type="spellEnd"/>
      <w:r w:rsidRPr="00481F2A">
        <w:t xml:space="preserve"> </w:t>
      </w:r>
      <w:proofErr w:type="spellStart"/>
      <w:r w:rsidRPr="00481F2A">
        <w:t>дистанционного</w:t>
      </w:r>
      <w:proofErr w:type="spellEnd"/>
      <w:r w:rsidRPr="00481F2A">
        <w:t xml:space="preserve"> </w:t>
      </w:r>
      <w:proofErr w:type="spellStart"/>
      <w:r w:rsidRPr="00481F2A">
        <w:t>зондирования</w:t>
      </w:r>
      <w:proofErr w:type="spellEnd"/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Дистанционное зондирование (ДЗ) - это метод исследования объектов и явлений на поверхности Земли, а также других планет и спутников солнечной системы, с использованием различных видов электромагнитных излучений. Основой этой технологии является возможность регистрации и анализа электромагнитных сигналов, отраженных или излученных объектами.</w:t>
      </w:r>
    </w:p>
    <w:p w:rsidR="00481F2A" w:rsidRPr="00481F2A" w:rsidRDefault="00481F2A" w:rsidP="00481F2A">
      <w:pPr>
        <w:pStyle w:val="2"/>
      </w:pPr>
      <w:proofErr w:type="spellStart"/>
      <w:r w:rsidRPr="00481F2A">
        <w:t>Типы</w:t>
      </w:r>
      <w:proofErr w:type="spellEnd"/>
      <w:r w:rsidRPr="00481F2A">
        <w:t xml:space="preserve"> ДЗ</w:t>
      </w:r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Существует несколько типов ДЗ, каждый из которых использует определенные диапазоны электромагнитных волн:</w:t>
      </w:r>
    </w:p>
    <w:p w:rsidR="00481F2A" w:rsidRPr="00481F2A" w:rsidRDefault="00481F2A" w:rsidP="00481F2A">
      <w:pPr>
        <w:numPr>
          <w:ilvl w:val="0"/>
          <w:numId w:val="3"/>
        </w:numPr>
        <w:rPr>
          <w:lang w:val="ru-RU"/>
        </w:rPr>
      </w:pPr>
      <w:r w:rsidRPr="00481F2A">
        <w:rPr>
          <w:lang w:val="ru-RU"/>
        </w:rPr>
        <w:t>Видимый и ближний инфракрасный диапазон: позволяют получать изображения и анализировать цвет, форму и структуру объектов на поверхности Земли.</w:t>
      </w:r>
    </w:p>
    <w:p w:rsidR="00481F2A" w:rsidRPr="00481F2A" w:rsidRDefault="00481F2A" w:rsidP="00481F2A">
      <w:pPr>
        <w:numPr>
          <w:ilvl w:val="0"/>
          <w:numId w:val="3"/>
        </w:numPr>
        <w:rPr>
          <w:lang w:val="ru-RU"/>
        </w:rPr>
      </w:pPr>
      <w:r w:rsidRPr="00481F2A">
        <w:rPr>
          <w:lang w:val="ru-RU"/>
        </w:rPr>
        <w:t>Дальний инфракрасный и микроволновой диапазон: используются для анализа температурных характеристик, состава и влажности горных пород и почв.</w:t>
      </w:r>
    </w:p>
    <w:p w:rsidR="00481F2A" w:rsidRPr="00481F2A" w:rsidRDefault="00481F2A" w:rsidP="00481F2A">
      <w:pPr>
        <w:numPr>
          <w:ilvl w:val="0"/>
          <w:numId w:val="3"/>
        </w:numPr>
        <w:rPr>
          <w:lang w:val="ru-RU"/>
        </w:rPr>
      </w:pPr>
      <w:r w:rsidRPr="00481F2A">
        <w:rPr>
          <w:lang w:val="ru-RU"/>
        </w:rPr>
        <w:t>Ультравысокая частота (УВЧ) и радиоволны: применяются для изучения глубоких слоев земной коры, поиска полезных ископаемых и мониторинга движения земной коры.</w:t>
      </w:r>
    </w:p>
    <w:p w:rsidR="00481F2A" w:rsidRPr="00481F2A" w:rsidRDefault="00481F2A" w:rsidP="00481F2A">
      <w:pPr>
        <w:pStyle w:val="2"/>
      </w:pPr>
      <w:proofErr w:type="spellStart"/>
      <w:r w:rsidRPr="00481F2A">
        <w:t>Применение</w:t>
      </w:r>
      <w:proofErr w:type="spellEnd"/>
      <w:r w:rsidRPr="00481F2A">
        <w:t xml:space="preserve"> ДЗ в </w:t>
      </w:r>
      <w:proofErr w:type="spellStart"/>
      <w:r w:rsidRPr="00481F2A">
        <w:t>геологии</w:t>
      </w:r>
      <w:proofErr w:type="spellEnd"/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Дистанционное зондирование нашло широкое применение в геологии:</w:t>
      </w:r>
    </w:p>
    <w:p w:rsidR="00481F2A" w:rsidRPr="00481F2A" w:rsidRDefault="00481F2A" w:rsidP="00481F2A">
      <w:pPr>
        <w:numPr>
          <w:ilvl w:val="0"/>
          <w:numId w:val="5"/>
        </w:numPr>
        <w:rPr>
          <w:lang w:val="ru-RU"/>
        </w:rPr>
      </w:pPr>
      <w:r w:rsidRPr="00481F2A">
        <w:rPr>
          <w:lang w:val="ru-RU"/>
        </w:rPr>
        <w:t xml:space="preserve">Геологическая картография: </w:t>
      </w:r>
      <w:proofErr w:type="gramStart"/>
      <w:r w:rsidRPr="00481F2A">
        <w:rPr>
          <w:lang w:val="ru-RU"/>
        </w:rPr>
        <w:t>С</w:t>
      </w:r>
      <w:proofErr w:type="gramEnd"/>
      <w:r w:rsidRPr="00481F2A">
        <w:rPr>
          <w:lang w:val="ru-RU"/>
        </w:rPr>
        <w:t xml:space="preserve"> помощью ДЗ можно создавать </w:t>
      </w:r>
      <w:proofErr w:type="spellStart"/>
      <w:r w:rsidRPr="00481F2A">
        <w:rPr>
          <w:lang w:val="ru-RU"/>
        </w:rPr>
        <w:t>высокоразрешенные</w:t>
      </w:r>
      <w:proofErr w:type="spellEnd"/>
      <w:r w:rsidRPr="00481F2A">
        <w:rPr>
          <w:lang w:val="ru-RU"/>
        </w:rPr>
        <w:t xml:space="preserve"> карты, отображающие геологическую структуру, литологию и топографию регионов.</w:t>
      </w:r>
    </w:p>
    <w:p w:rsidR="00481F2A" w:rsidRPr="00481F2A" w:rsidRDefault="00481F2A" w:rsidP="00481F2A">
      <w:pPr>
        <w:numPr>
          <w:ilvl w:val="0"/>
          <w:numId w:val="5"/>
        </w:numPr>
        <w:rPr>
          <w:lang w:val="ru-RU"/>
        </w:rPr>
      </w:pPr>
      <w:r w:rsidRPr="00481F2A">
        <w:rPr>
          <w:lang w:val="ru-RU"/>
        </w:rPr>
        <w:t>Поиск полезных ископаемых: Технология позволяет обнаруживать природные ресурсы, такие как уголь, нефть, газ и металлические руды, что имеет большое значение для горнодобывающей промышленности.</w:t>
      </w:r>
    </w:p>
    <w:p w:rsidR="00481F2A" w:rsidRPr="00481F2A" w:rsidRDefault="00481F2A" w:rsidP="00481F2A">
      <w:pPr>
        <w:numPr>
          <w:ilvl w:val="0"/>
          <w:numId w:val="5"/>
        </w:numPr>
        <w:rPr>
          <w:lang w:val="ru-RU"/>
        </w:rPr>
      </w:pPr>
      <w:r w:rsidRPr="00481F2A">
        <w:rPr>
          <w:lang w:val="ru-RU"/>
        </w:rPr>
        <w:t>Мониторинг природных катастроф: ДЗ используется для отслеживания и прогнозирования землетрясений, извержений вулканов, оползней и других природных катастроф.</w:t>
      </w:r>
    </w:p>
    <w:p w:rsidR="00481F2A" w:rsidRPr="00481F2A" w:rsidRDefault="00481F2A" w:rsidP="00481F2A">
      <w:pPr>
        <w:numPr>
          <w:ilvl w:val="0"/>
          <w:numId w:val="5"/>
        </w:numPr>
        <w:rPr>
          <w:lang w:val="ru-RU"/>
        </w:rPr>
      </w:pPr>
      <w:r w:rsidRPr="00481F2A">
        <w:rPr>
          <w:lang w:val="ru-RU"/>
        </w:rPr>
        <w:t>Исследование климата: Многие аспекты климата, такие как изменения температуры поверхности морей и океанов, могут быть изучены с использованием ДЗ.</w:t>
      </w:r>
    </w:p>
    <w:p w:rsidR="00481F2A" w:rsidRPr="00481F2A" w:rsidRDefault="00481F2A" w:rsidP="00481F2A">
      <w:pPr>
        <w:pStyle w:val="2"/>
      </w:pPr>
      <w:proofErr w:type="spellStart"/>
      <w:r w:rsidRPr="00481F2A">
        <w:t>Преимущества</w:t>
      </w:r>
      <w:proofErr w:type="spellEnd"/>
      <w:r w:rsidRPr="00481F2A">
        <w:t xml:space="preserve"> ДЗ в </w:t>
      </w:r>
      <w:proofErr w:type="spellStart"/>
      <w:r w:rsidRPr="00481F2A">
        <w:t>геологии</w:t>
      </w:r>
      <w:proofErr w:type="spellEnd"/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Дистанционное зондирование обладает рядом преимуществ в геологических исследованиях:</w:t>
      </w:r>
    </w:p>
    <w:p w:rsidR="00481F2A" w:rsidRPr="00481F2A" w:rsidRDefault="00481F2A" w:rsidP="00481F2A">
      <w:pPr>
        <w:numPr>
          <w:ilvl w:val="0"/>
          <w:numId w:val="7"/>
        </w:numPr>
        <w:rPr>
          <w:lang w:val="ru-RU"/>
        </w:rPr>
      </w:pPr>
      <w:r w:rsidRPr="00481F2A">
        <w:rPr>
          <w:lang w:val="ru-RU"/>
        </w:rPr>
        <w:t>Обширное покрытие: Технология позволяет исследовать большие территории и удаленные регионы, которые могли бы быть недоступными для полевых работ.</w:t>
      </w:r>
    </w:p>
    <w:p w:rsidR="00481F2A" w:rsidRPr="00481F2A" w:rsidRDefault="00481F2A" w:rsidP="00481F2A">
      <w:pPr>
        <w:numPr>
          <w:ilvl w:val="0"/>
          <w:numId w:val="7"/>
        </w:numPr>
        <w:rPr>
          <w:lang w:val="ru-RU"/>
        </w:rPr>
      </w:pPr>
      <w:r w:rsidRPr="00481F2A">
        <w:rPr>
          <w:lang w:val="ru-RU"/>
        </w:rPr>
        <w:lastRenderedPageBreak/>
        <w:t xml:space="preserve">Долгосрочное наблюдение: Спутники и инструменты ДЗ могут непрерывно </w:t>
      </w:r>
      <w:proofErr w:type="spellStart"/>
      <w:r w:rsidRPr="00481F2A">
        <w:rPr>
          <w:lang w:val="ru-RU"/>
        </w:rPr>
        <w:t>мониторить</w:t>
      </w:r>
      <w:proofErr w:type="spellEnd"/>
      <w:r w:rsidRPr="00481F2A">
        <w:rPr>
          <w:lang w:val="ru-RU"/>
        </w:rPr>
        <w:t xml:space="preserve"> изменения на поверхности Земли в течение многих лет.</w:t>
      </w:r>
    </w:p>
    <w:p w:rsidR="00481F2A" w:rsidRPr="00481F2A" w:rsidRDefault="00481F2A" w:rsidP="00481F2A">
      <w:pPr>
        <w:numPr>
          <w:ilvl w:val="0"/>
          <w:numId w:val="7"/>
        </w:numPr>
        <w:rPr>
          <w:lang w:val="ru-RU"/>
        </w:rPr>
      </w:pPr>
      <w:r w:rsidRPr="00481F2A">
        <w:rPr>
          <w:lang w:val="ru-RU"/>
        </w:rPr>
        <w:t>Высокая разрешающая способность: Современные инструменты ДЗ обеспечивают высокую разрешающую способность, что позволяет детально изучать объекты и явления.</w:t>
      </w:r>
    </w:p>
    <w:p w:rsidR="00481F2A" w:rsidRPr="00481F2A" w:rsidRDefault="00481F2A" w:rsidP="00481F2A">
      <w:pPr>
        <w:pStyle w:val="2"/>
      </w:pPr>
      <w:proofErr w:type="spellStart"/>
      <w:r w:rsidRPr="00481F2A">
        <w:t>Ограничения</w:t>
      </w:r>
      <w:proofErr w:type="spellEnd"/>
      <w:r w:rsidRPr="00481F2A">
        <w:t xml:space="preserve"> и </w:t>
      </w:r>
      <w:proofErr w:type="spellStart"/>
      <w:r w:rsidRPr="00481F2A">
        <w:t>вызовы</w:t>
      </w:r>
      <w:proofErr w:type="spellEnd"/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Несмотря на множество преимуществ, ДЗ также имеет свои ограничения и вызовы:</w:t>
      </w:r>
    </w:p>
    <w:p w:rsidR="00481F2A" w:rsidRPr="00481F2A" w:rsidRDefault="00481F2A" w:rsidP="00481F2A">
      <w:pPr>
        <w:numPr>
          <w:ilvl w:val="0"/>
          <w:numId w:val="9"/>
        </w:numPr>
        <w:rPr>
          <w:lang w:val="ru-RU"/>
        </w:rPr>
      </w:pPr>
      <w:r w:rsidRPr="00481F2A">
        <w:rPr>
          <w:lang w:val="ru-RU"/>
        </w:rPr>
        <w:t>Погодные условия: Облачность и атмосферные условия могут ограничивать видимость и качество изображений.</w:t>
      </w:r>
    </w:p>
    <w:p w:rsidR="00481F2A" w:rsidRPr="00481F2A" w:rsidRDefault="00481F2A" w:rsidP="00481F2A">
      <w:pPr>
        <w:numPr>
          <w:ilvl w:val="0"/>
          <w:numId w:val="9"/>
        </w:numPr>
        <w:rPr>
          <w:lang w:val="ru-RU"/>
        </w:rPr>
      </w:pPr>
      <w:r w:rsidRPr="00481F2A">
        <w:rPr>
          <w:lang w:val="ru-RU"/>
        </w:rPr>
        <w:t>Точность данных: Интерпретация данных ДЗ требует специализированных знаний и калибровки.</w:t>
      </w:r>
    </w:p>
    <w:p w:rsidR="00481F2A" w:rsidRPr="00481F2A" w:rsidRDefault="00481F2A" w:rsidP="00481F2A">
      <w:pPr>
        <w:numPr>
          <w:ilvl w:val="0"/>
          <w:numId w:val="9"/>
        </w:numPr>
        <w:rPr>
          <w:lang w:val="ru-RU"/>
        </w:rPr>
      </w:pPr>
      <w:r w:rsidRPr="00481F2A">
        <w:rPr>
          <w:lang w:val="ru-RU"/>
        </w:rPr>
        <w:t>Ограниченный спектральный диапазон: Некоторые типы горных пород и минералов могут быть сложными для идентификации с использованием ДЗ.</w:t>
      </w:r>
    </w:p>
    <w:p w:rsidR="00481F2A" w:rsidRPr="00481F2A" w:rsidRDefault="00481F2A" w:rsidP="00481F2A">
      <w:pPr>
        <w:pStyle w:val="2"/>
        <w:rPr>
          <w:lang w:val="ru-RU"/>
        </w:rPr>
      </w:pPr>
      <w:r w:rsidRPr="00481F2A">
        <w:rPr>
          <w:lang w:val="ru-RU"/>
        </w:rPr>
        <w:t>Заключение</w:t>
      </w:r>
    </w:p>
    <w:p w:rsidR="00481F2A" w:rsidRPr="00481F2A" w:rsidRDefault="00481F2A" w:rsidP="00481F2A">
      <w:pPr>
        <w:rPr>
          <w:lang w:val="ru-RU"/>
        </w:rPr>
      </w:pPr>
      <w:r w:rsidRPr="00481F2A">
        <w:rPr>
          <w:lang w:val="ru-RU"/>
        </w:rPr>
        <w:t>Дистанционное зондирование представляет собой мощное и эффективное средство для исследования геологических процессов и объектов на Земле и других небесных телах. Его способность предоставлять обширную информацию, долгосрочные данные и высокую разрешающую способность делают его неотъемлемой частью современных геологических исследований. Однако для максимальной эффективности ДЗ требуется комбинировать его с полевыми наблюдениями и другими методами исследования геологии.</w:t>
      </w:r>
    </w:p>
    <w:sectPr w:rsidR="00481F2A" w:rsidRPr="00481F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D0D"/>
    <w:multiLevelType w:val="multilevel"/>
    <w:tmpl w:val="FB20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81C55"/>
    <w:multiLevelType w:val="multilevel"/>
    <w:tmpl w:val="28C6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110B25"/>
    <w:multiLevelType w:val="multilevel"/>
    <w:tmpl w:val="747E7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11284"/>
    <w:multiLevelType w:val="multilevel"/>
    <w:tmpl w:val="13760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F563AB"/>
    <w:multiLevelType w:val="multilevel"/>
    <w:tmpl w:val="B54E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42626A"/>
    <w:multiLevelType w:val="multilevel"/>
    <w:tmpl w:val="9218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DB6DA3"/>
    <w:multiLevelType w:val="multilevel"/>
    <w:tmpl w:val="A5F66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125E0B"/>
    <w:multiLevelType w:val="multilevel"/>
    <w:tmpl w:val="4020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B4719D"/>
    <w:multiLevelType w:val="multilevel"/>
    <w:tmpl w:val="CF48B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F8"/>
    <w:rsid w:val="00175935"/>
    <w:rsid w:val="00481F2A"/>
    <w:rsid w:val="00B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6D32"/>
  <w15:chartTrackingRefBased/>
  <w15:docId w15:val="{FF0E34C1-1871-44CE-8B1E-C2E9A89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1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1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1F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2023-10-20T18:43:00Z</dcterms:created>
  <dcterms:modified xsi:type="dcterms:W3CDTF">2023-10-20T18:46:00Z</dcterms:modified>
</cp:coreProperties>
</file>