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F6" w:rsidRDefault="00D90CF9" w:rsidP="00D90CF9">
      <w:pPr>
        <w:pStyle w:val="1"/>
        <w:jc w:val="center"/>
      </w:pPr>
      <w:r w:rsidRPr="00D90CF9">
        <w:t>Геодезическая инфраструктура для мониторинга климатических изменений</w:t>
      </w:r>
    </w:p>
    <w:p w:rsidR="00D90CF9" w:rsidRDefault="00D90CF9" w:rsidP="00D90CF9"/>
    <w:p w:rsidR="00D90CF9" w:rsidRDefault="00D90CF9" w:rsidP="00D90CF9">
      <w:bookmarkStart w:id="0" w:name="_GoBack"/>
      <w:r>
        <w:t>Геодезическая инфраструктура играет важную роль в мониторинге климатических изменений, обеспечивая точные и надежные данные для анализа изменений в окружающей среде. Современные геодезические системы, такие как ГЛОНАСС и GPS, а также различные метеорологические и климатические сенсоры, способны обеспечивать высокоточные измерения, необходимые для ан</w:t>
      </w:r>
      <w:r>
        <w:t>ализа климатических параметров.</w:t>
      </w:r>
    </w:p>
    <w:p w:rsidR="00D90CF9" w:rsidRDefault="00D90CF9" w:rsidP="00D90CF9">
      <w:r>
        <w:t>Один из аспектов, в котором геодезия оказывает существенное влияние, – это изучение уровня мирового океана. С помощью геодезических методов и технологий можно точно определять изменения уровня моря, что крайне важно для прогнозирования и адаптации к климатическим изменениям, особенно в п</w:t>
      </w:r>
      <w:r>
        <w:t>рибрежных и островных регионах.</w:t>
      </w:r>
    </w:p>
    <w:p w:rsidR="00D90CF9" w:rsidRDefault="00D90CF9" w:rsidP="00D90CF9">
      <w:r>
        <w:t>Также геодезия активно используется для мониторинга таяния ледников и изменения покрова снега в полярных и горных регионах. Эти данные предоставляют важную информацию о состоянии климата, позволяя ученым лучше понимать процессы, происходящие в этих чувствительных к изменению климата областях, и разрабатывать стратегии для смягчения после</w:t>
      </w:r>
      <w:r>
        <w:t>дствий климатических изменений.</w:t>
      </w:r>
    </w:p>
    <w:p w:rsidR="00D90CF9" w:rsidRDefault="00D90CF9" w:rsidP="00D90CF9">
      <w:r>
        <w:t>Геодезическая инфраструктура также способствует мониторингу атмосферных условий и изучению процессов, таких как циркуляция атмосферы, облачность и осадки. Эти данные необходимы для создания точных метеорологических прогнозов и прогнозирования экстремальных климатических явлений, таких как ураганы, тайфуны и штормы.</w:t>
      </w:r>
    </w:p>
    <w:p w:rsidR="00D90CF9" w:rsidRDefault="00D90CF9" w:rsidP="00D90CF9">
      <w:r>
        <w:t xml:space="preserve">Дополнительно, геодезическая инфраструктура активно используется для мониторинга состояния экосистем, что важно для отслеживания влияния климатических изменений на биоразнообразие и природные ресурсы. Аккуратные измерения и наблюдения помогают в выявлении изменений в распределении растительности, времени цветения и плодоношения растений, миграции животных и </w:t>
      </w:r>
      <w:r>
        <w:t>других экологических процессов.</w:t>
      </w:r>
    </w:p>
    <w:p w:rsidR="00D90CF9" w:rsidRDefault="00D90CF9" w:rsidP="00D90CF9">
      <w:r>
        <w:t>Геодезия также способствует борьбе с изменением климата на уровне городской инфраструктуры и планирования. Точные геодезические данные позволяют оптимизировать градостроительные проекты с учетом климатических рисков, таких как подтопления, ураганы или перегрев. Таким образом, города и поселения могут быть спроектированы и адаптированы таким образом, чтобы минимизировать потенциальный ущерб от климатических катаклизмов и повысить устойчивость населенных п</w:t>
      </w:r>
      <w:r>
        <w:t>унктов к изменяющимся условиям.</w:t>
      </w:r>
    </w:p>
    <w:p w:rsidR="00D90CF9" w:rsidRDefault="00D90CF9" w:rsidP="00D90CF9">
      <w:r>
        <w:t>Следует отметить и вклад геодезии в мониторинг агроклиматических условий, что крайне важно для сельского хозяйства и продовольственной безопасности. Анализ данных, полученных с помощью геодезических технологий, позволяет прогнозировать урожайность, определять оптимальные сроки посева и уборки урожая, а также принимать своевременные меры в случае угрозы распространения вр</w:t>
      </w:r>
      <w:r>
        <w:t>едителей или болезней растений.</w:t>
      </w:r>
    </w:p>
    <w:p w:rsidR="00D90CF9" w:rsidRDefault="00D90CF9" w:rsidP="00D90CF9">
      <w:r>
        <w:t xml:space="preserve">Таким образом, геодезическая инфраструктура обеспечивает комплексный мониторинг различных аспектов климатических изменений, оказывая поддержку в адаптации и </w:t>
      </w:r>
      <w:proofErr w:type="spellStart"/>
      <w:r>
        <w:t>митигации</w:t>
      </w:r>
      <w:proofErr w:type="spellEnd"/>
      <w:r>
        <w:t xml:space="preserve"> последствий глобального потепления в различных сферах человеческой деятельности и природопользования.</w:t>
      </w:r>
    </w:p>
    <w:p w:rsidR="00D90CF9" w:rsidRPr="00D90CF9" w:rsidRDefault="00D90CF9" w:rsidP="00D90CF9">
      <w:r>
        <w:t xml:space="preserve">В заключении, геодезическая инфраструктура представляет собой мощный инструмент для мониторинга и анализа климатических изменений, позволяя ученым и декабрьским учреждениям </w:t>
      </w:r>
      <w:r>
        <w:lastRenderedPageBreak/>
        <w:t>получать точные и обновляемые в реальном времени данные, которые необходимы для понимания, прогнозирования и адаптации к изменяющимся климатическим условиям.</w:t>
      </w:r>
      <w:bookmarkEnd w:id="0"/>
    </w:p>
    <w:sectPr w:rsidR="00D90CF9" w:rsidRPr="00D9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F6"/>
    <w:rsid w:val="004F77F6"/>
    <w:rsid w:val="00D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6AD"/>
  <w15:chartTrackingRefBased/>
  <w15:docId w15:val="{AE2C0242-9752-4A0F-8CDB-5A621BEA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C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C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2023-10-21T03:46:00Z</dcterms:created>
  <dcterms:modified xsi:type="dcterms:W3CDTF">2023-10-21T03:47:00Z</dcterms:modified>
</cp:coreProperties>
</file>