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6D" w:rsidRDefault="00131847" w:rsidP="00131847">
      <w:pPr>
        <w:pStyle w:val="1"/>
        <w:jc w:val="center"/>
      </w:pPr>
      <w:r w:rsidRPr="00131847">
        <w:t>Геодезический анализ ландшафта и планирование природоохранных зон</w:t>
      </w:r>
    </w:p>
    <w:p w:rsidR="00131847" w:rsidRDefault="00131847" w:rsidP="00131847"/>
    <w:p w:rsidR="00131847" w:rsidRDefault="00131847" w:rsidP="00131847">
      <w:bookmarkStart w:id="0" w:name="_GoBack"/>
      <w:r>
        <w:t>Геодезический анализ ландшафта выполняет ключевую роль в планировании природоохранной деятельности и создании природоохранных зон. Проведение точных измерений и анализ местности позволяют определить оптимальные условия для организации защищенных природных территорий, таких как национальные парки, з</w:t>
      </w:r>
      <w:r>
        <w:t>аказники и природные памятники.</w:t>
      </w:r>
    </w:p>
    <w:p w:rsidR="00131847" w:rsidRDefault="00131847" w:rsidP="00131847">
      <w:r>
        <w:t>Один из основных аспектов геодезического анализа – это изучение рельефа и особенностей ландшафта. Понимание структуры местности, ее высотных характеристик, склонов, водных объектов и других элементов поверхности играет критически важную роль в оценке пригодности территории для охраны биоразнообразия, сохранения редких и угрожа</w:t>
      </w:r>
      <w:r>
        <w:t>емых видов растений и животных.</w:t>
      </w:r>
    </w:p>
    <w:p w:rsidR="00131847" w:rsidRDefault="00131847" w:rsidP="00131847">
      <w:r>
        <w:t>Геодезические данные также используются для мониторинга состояния природоохранной зоны в динамике. Регулярные измерения и анализ позволяют отслеживать возможные изменения в ландшафте, вызванные такими факторами, как эрозия, оседание почвы, изменения уровня воды и другие прир</w:t>
      </w:r>
      <w:r>
        <w:t>одные и антропогенные процессы.</w:t>
      </w:r>
    </w:p>
    <w:p w:rsidR="00131847" w:rsidRDefault="00131847" w:rsidP="00131847">
      <w:r>
        <w:t>Важную роль играет также планирование и оптимизация инфраструктуры в природоохранных зонах. Геодезические исследования помогают разрабатывать маршруты туристических троп, места отдыха и обозрения, а также определять границы зон с различным ста</w:t>
      </w:r>
      <w:r>
        <w:t>тусом охраны и режимом доступа.</w:t>
      </w:r>
    </w:p>
    <w:p w:rsidR="00131847" w:rsidRDefault="00131847" w:rsidP="00131847">
      <w:r>
        <w:t>Таким образом, геодезия обеспечивает научно-обоснованное планирование, управление и мониторинг природоохранной деятельности, способствуя сохранению природных ресурсов, биоразнообразия и устойчивому развитию защищенных территорий.</w:t>
      </w:r>
    </w:p>
    <w:p w:rsidR="00131847" w:rsidRDefault="00131847" w:rsidP="00131847">
      <w:r>
        <w:t>В дополнение к этому, геодезический анализ ландшафта способствует более эффективному управлению природными ресурсами, определяя наиболее устойчивые к воздействию человека и изменениям климата зоны. Это позволяет разрабатывать стратегии, направленные на минимизацию негативных антропогенных воздействий, таких как загрязнение, вырубка лесов, перегон скота и другие формы хозяйственной деятельности, которые могут нанес</w:t>
      </w:r>
      <w:r>
        <w:t>ти ущерб природным экосистемам.</w:t>
      </w:r>
    </w:p>
    <w:p w:rsidR="00131847" w:rsidRDefault="00131847" w:rsidP="00131847">
      <w:r>
        <w:t>Геодезические исследования также обеспечивают данные для проведения экологической экспертизы и оценки воздействия различных проектов на окружающую среду. Это касается, например, строительства новых дорог, промышленных объектов или других инфраструктурных проектов, которые могут повлиять на состояние природоохранных т</w:t>
      </w:r>
      <w:r>
        <w:t>ерриторий и их биоразнообразие.</w:t>
      </w:r>
    </w:p>
    <w:p w:rsidR="00131847" w:rsidRDefault="00131847" w:rsidP="00131847">
      <w:r>
        <w:t>Кроме того, геодезический анализ может быть использован для прогнозирования изменений в экосистемах и адаптации управленческих стратегий. Это включает анализ изменений климата, рисков, связанных с природными катастрофами, и возможных путей восста</w:t>
      </w:r>
      <w:r>
        <w:t>новления и адаптации экосистем.</w:t>
      </w:r>
    </w:p>
    <w:p w:rsidR="00131847" w:rsidRDefault="00131847" w:rsidP="00131847">
      <w:r>
        <w:t>Таким образом, геодезия в современных условиях является мощным инструментом, обеспечивающим комплексный анализ и планирование природоохранных зон с целью их устойчивого развития и сохранения для будущих поколений.</w:t>
      </w:r>
    </w:p>
    <w:p w:rsidR="00131847" w:rsidRDefault="00131847" w:rsidP="00131847">
      <w:r>
        <w:t xml:space="preserve">Для обеспечения наилучшего управления природными ресурсами и охраной окружающей среды геодезия также помогает в создании и оптимизации сетей наблюдений, включая </w:t>
      </w:r>
      <w:r>
        <w:lastRenderedPageBreak/>
        <w:t>метеорологические станции, системы мониторинга качества воздуха и воды, а также различные виды датчиков, располагаемых в природных ре</w:t>
      </w:r>
      <w:r>
        <w:t>зерватах и национальных парках.</w:t>
      </w:r>
    </w:p>
    <w:p w:rsidR="00131847" w:rsidRDefault="00131847" w:rsidP="00131847">
      <w:r>
        <w:t>Важным элементом геодезии в этом контексте является также создание и обновление географических информационных систем (ГИС), которые позволяют собирать, хранить, анализировать и визуализировать пространственные и атрибутивные данные об объектах и явлениях окружающей среды. ГИС предоставляют возможность принимать обоснованные решения о том, как наилучшим образом управлять территориями и координировать действия по охране природы, основываясь</w:t>
      </w:r>
      <w:r>
        <w:t xml:space="preserve"> на точных и актуальных данных.</w:t>
      </w:r>
    </w:p>
    <w:p w:rsidR="00131847" w:rsidRDefault="00131847" w:rsidP="00131847">
      <w:r>
        <w:t>Применение геодезии в планировании природоохранных зон также способствует обеспечению сбалансированного сочетания интересов экономического развития и сохранения природного биоразнообразия. Определение оптимального местоположения и границ охраняемых территорий, учет особенностей рельефа, гидрологии и других природных факторов позволяют минимизировать возможные конфликты, связанные с использованием земель, и способствуют поддержанию эколог</w:t>
      </w:r>
      <w:r>
        <w:t xml:space="preserve">ической устойчивости регионов. </w:t>
      </w:r>
    </w:p>
    <w:p w:rsidR="00131847" w:rsidRPr="00131847" w:rsidRDefault="00131847" w:rsidP="00131847">
      <w:r>
        <w:t>В заключение, геодезия выполняет критически важную роль в планировании и управлении природоохранными зонами, обеспечивая необходимую информацию и инструменты для принятия обоснованных решений</w:t>
      </w:r>
      <w:r>
        <w:t>,</w:t>
      </w:r>
      <w:r>
        <w:t xml:space="preserve"> и координации усилий по сохранению окружающей среды и биоразнообразия на нашей планете.</w:t>
      </w:r>
      <w:bookmarkEnd w:id="0"/>
    </w:p>
    <w:sectPr w:rsidR="00131847" w:rsidRPr="0013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D"/>
    <w:rsid w:val="00131847"/>
    <w:rsid w:val="001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0EB0"/>
  <w15:chartTrackingRefBased/>
  <w15:docId w15:val="{2E298182-5B67-4AEB-B970-FCF682E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2023-10-21T04:10:00Z</dcterms:created>
  <dcterms:modified xsi:type="dcterms:W3CDTF">2023-10-21T04:13:00Z</dcterms:modified>
</cp:coreProperties>
</file>