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A" w:rsidRDefault="00D61D30" w:rsidP="00D61D30">
      <w:pPr>
        <w:pStyle w:val="1"/>
        <w:jc w:val="center"/>
      </w:pPr>
      <w:r w:rsidRPr="00D61D30">
        <w:t>Геодезические технологии в метеорологии и изучении климата</w:t>
      </w:r>
    </w:p>
    <w:p w:rsidR="00D61D30" w:rsidRDefault="00D61D30" w:rsidP="00D61D30"/>
    <w:p w:rsidR="00D61D30" w:rsidRDefault="00D61D30" w:rsidP="00D61D30">
      <w:bookmarkStart w:id="0" w:name="_GoBack"/>
      <w:r>
        <w:t>Геодезические технологии играют важную роль в метеорологии и изучении климата, обеспечивая точные данные для мониторинга и анализа различных атмосферных явлений. Современные геодезические инструменты и методы, такие как ГНСС (глобальные навигационные спутниковые системы), дистанционное зондирование Земли и геодезические измерения, позволяют получать точные данные о состоянии атмосферы, изменении климата, осадках, температуре воздуха и други</w:t>
      </w:r>
      <w:r>
        <w:t>х метеорологических параметрах.</w:t>
      </w:r>
    </w:p>
    <w:p w:rsidR="00D61D30" w:rsidRDefault="00D61D30" w:rsidP="00D61D30">
      <w:r>
        <w:t>ГНСС-технологии широко используются для мониторинга влажности атмосферы, температурных аномалий и других параметров. Данные, полученные с помощью этих технологий, могут быть использованы для более точного прогнозирования погоды, определения вероятности неблагоприятных метеорологических условий, таких как ураг</w:t>
      </w:r>
      <w:r>
        <w:t>аны, тайфуны или сильные дожди.</w:t>
      </w:r>
    </w:p>
    <w:p w:rsidR="00D61D30" w:rsidRDefault="00D61D30" w:rsidP="00D61D30">
      <w:r>
        <w:t>Дистанционное зондирование Земли позволяет изучать глобальные и региональные изменения климата, а также динамику облачности и осадков. С помощью специализированных спутников и сенсоров проводятся наблюдения за температурой поверхности Земли, составом атмосферы, динамикой ледников и уровнем моря. Эти данные помогают ученым в анализе и прогнозировании климатических изменений, а также в разработке стратегий адаптации и смягч</w:t>
      </w:r>
      <w:r>
        <w:t>ения их последствий.</w:t>
      </w:r>
    </w:p>
    <w:p w:rsidR="00D61D30" w:rsidRDefault="00D61D30" w:rsidP="00D61D30">
      <w:r>
        <w:t>Геодезические измерения также используются для мониторинга и анализа атмосферных явлений в реальном времени. Применение автоматизированных метеорологических станций, оборудованных геодезическими датчиками, позволяет собирать точные данные о температуре, влажности, давлении, скорости и направлении ветра. Эта информация может быть использована для улучшения метеорологических прогнозов и повышения их надежности.</w:t>
      </w:r>
    </w:p>
    <w:p w:rsidR="00D61D30" w:rsidRDefault="00D61D30" w:rsidP="00D61D30">
      <w:r>
        <w:t xml:space="preserve">Дополнение к геодезическим технологиям в метеорологии также включает использование таких методов, как </w:t>
      </w:r>
      <w:proofErr w:type="spellStart"/>
      <w:r>
        <w:t>лидарное</w:t>
      </w:r>
      <w:proofErr w:type="spellEnd"/>
      <w:r>
        <w:t xml:space="preserve"> и радарное зондирование, которые позволяют проводить детальное исследование состояния атмосферы, изучать свойства аэрозолей, определять высоту облачности и интенсивность осадков. Такие данные оказываются крайне важными при изучении и прогнозировании экстремальных метеорологическ</w:t>
      </w:r>
      <w:r>
        <w:t>их явлений и изменений климата.</w:t>
      </w:r>
    </w:p>
    <w:p w:rsidR="00D61D30" w:rsidRDefault="00D61D30" w:rsidP="00D61D30">
      <w:r>
        <w:t>Геодезические методы также применяются для изучения изменений, происходящих с земной поверхностью и атмосферой в результате климатических изменений, таких как таяние ледников, поднятие уровня моря, изменение температур и осадков. Они помогают в оценке влияния климатических изменений на окружающую среду и человека, а также в разработке страте</w:t>
      </w:r>
      <w:r>
        <w:t>гий адаптации к новым условиям.</w:t>
      </w:r>
    </w:p>
    <w:p w:rsidR="00D61D30" w:rsidRDefault="00D61D30" w:rsidP="00D61D30">
      <w:r>
        <w:t>Кроме того, геодезические технологии способствуют повышению точности и надежности метеорологических прогнозов, что в свою очередь позволяет принимать своевременные и обоснованные решения в случае возникновения угрозы экстремальных погодных явлений, минимизировать риски и снизить возможные по</w:t>
      </w:r>
      <w:r>
        <w:t>тери и ущерб от их воздействия.</w:t>
      </w:r>
    </w:p>
    <w:p w:rsidR="00D61D30" w:rsidRDefault="00D61D30" w:rsidP="00D61D30">
      <w:r>
        <w:t>Все это подчеркивает значимость и многогранность применения геодезических технологий в метеорологии и климатологии, подтверждая их ключевую роль в современных научных исследованиях и практической деятельности в данной области.</w:t>
      </w:r>
    </w:p>
    <w:p w:rsidR="00D61D30" w:rsidRPr="00D61D30" w:rsidRDefault="00D61D30" w:rsidP="00D61D30">
      <w:r>
        <w:t xml:space="preserve">В заключение, геодезические технологии значительно способствуют развитию метеорологии и климатологии, обеспечивая необходимые данные для изучения и прогнозирования атмосферных и климатических явлений. Это помогает улучшить качество метеорологических услуг, а также </w:t>
      </w:r>
      <w:r>
        <w:lastRenderedPageBreak/>
        <w:t>повысить эффективность принятия решений в области управления рисками, связанными с изменением климата и экстремальными погодными условиями.</w:t>
      </w:r>
      <w:bookmarkEnd w:id="0"/>
    </w:p>
    <w:sectPr w:rsidR="00D61D30" w:rsidRPr="00D6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5A"/>
    <w:rsid w:val="0013565A"/>
    <w:rsid w:val="00D6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DC0E"/>
  <w15:chartTrackingRefBased/>
  <w15:docId w15:val="{543BFA55-9BA9-42F8-94A3-FCD3D69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2023-10-21T04:19:00Z</dcterms:created>
  <dcterms:modified xsi:type="dcterms:W3CDTF">2023-10-21T04:20:00Z</dcterms:modified>
</cp:coreProperties>
</file>