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2A" w:rsidRDefault="00612EEF" w:rsidP="00612EEF">
      <w:pPr>
        <w:pStyle w:val="1"/>
        <w:jc w:val="center"/>
      </w:pPr>
      <w:r w:rsidRPr="00612EEF">
        <w:t>Геометрические аспекты искусственного интеллекта в робототехнике</w:t>
      </w:r>
    </w:p>
    <w:p w:rsidR="00612EEF" w:rsidRDefault="00612EEF" w:rsidP="00612EEF"/>
    <w:p w:rsidR="00612EEF" w:rsidRDefault="00612EEF" w:rsidP="00612EEF">
      <w:bookmarkStart w:id="0" w:name="_GoBack"/>
      <w:r>
        <w:t>Искусственный интеллект (ИИ) и робототехника активно развиваются, и геометрия играет важную роль в этом процессе. Геометрические методы и алгоритмы стали неотъемлемой частью в области искусственного интеллекта в робототехнике, где они используются для локализации, планирования движения, пространственного во</w:t>
      </w:r>
      <w:r>
        <w:t>сприятия и многих других задач.</w:t>
      </w:r>
    </w:p>
    <w:p w:rsidR="00612EEF" w:rsidRDefault="00612EEF" w:rsidP="00612EEF">
      <w:r>
        <w:t>Одним из ключевых аспектов является планирование движения роботов. Геометрия помогает создавать алгоритмы, которые позволяют роботам ориентироваться в пространстве, преодолевать препятствия, выбирать оптимальные пути и двигаться координированно в группах. Это требует сложных вычислений и алгоритмов, опирающихся на геометрические принципы, чтобы обеспечить эффективное</w:t>
      </w:r>
      <w:r>
        <w:t xml:space="preserve"> и безопасное движение роботов.</w:t>
      </w:r>
    </w:p>
    <w:p w:rsidR="00612EEF" w:rsidRDefault="00612EEF" w:rsidP="00612EEF">
      <w:r>
        <w:t>Вторым важным аспектом является машинное зрение и восприятие пространства. Геометрические методы используются для обработки и анализа изображений, полученных с камер и других сенсоров, позволяя роботам распознавать объекты, оценивать расстояния и выполнять другие задачи, связанные с визуальны</w:t>
      </w:r>
      <w:r>
        <w:t>м восприятием окружающего мира.</w:t>
      </w:r>
    </w:p>
    <w:p w:rsidR="00612EEF" w:rsidRDefault="00612EEF" w:rsidP="00612EEF">
      <w:r>
        <w:t>Кроме того, геометрия играет роль в создании алгоритмов машинного обучения и нейронных сетей, которые используются в робототехнике для обучения роботов новым задачам, поведенческим стратегиям и адаптации к изменяющ</w:t>
      </w:r>
      <w:r>
        <w:t>имся условиям окружающей среды.</w:t>
      </w:r>
    </w:p>
    <w:p w:rsidR="00612EEF" w:rsidRDefault="00612EEF" w:rsidP="00612EEF">
      <w:r>
        <w:t>Таким образом, геометрические аспекты искусственного интеллекта в робототехнике остаются в центре внимания исследователей, обеспечивая развитие новых технологий, методов и алгоритмов, которые делают роботов более автономными, адаптивными и эффективными в различных задачах и условиях.</w:t>
      </w:r>
    </w:p>
    <w:p w:rsidR="00612EEF" w:rsidRDefault="00612EEF" w:rsidP="00612EEF">
      <w:r>
        <w:t>Геометрия влияет не только на физические аспекты движения и ориентации роботов, но и на процессы принятия решений в искусственном интеллекте. В частности, она помогает в формировании геометрических моделей и карт, которые используются алгоритмами ИИ для понимания и интерпретации окружающего мира, позволяя роботам действовать</w:t>
      </w:r>
      <w:r>
        <w:t xml:space="preserve"> более точно и целенаправленно.</w:t>
      </w:r>
    </w:p>
    <w:p w:rsidR="00612EEF" w:rsidRDefault="00612EEF" w:rsidP="00612EEF">
      <w:r>
        <w:t>К примеру, в задачах, связанных с манипуляцией объектами, геометрические методы могут помочь роботам определять форму, размер и ориентацию объектов, а также планировать оптимальные стратегии для захвата и перемещения их. Эти методы также обеспечивают роботам способность адаптироваться к новым и неизвестным объектам или условиям, обеспечивая гибкость</w:t>
      </w:r>
      <w:r>
        <w:t xml:space="preserve"> и универсальность их действий.</w:t>
      </w:r>
    </w:p>
    <w:p w:rsidR="00612EEF" w:rsidRDefault="00612EEF" w:rsidP="00612EEF">
      <w:r>
        <w:t xml:space="preserve">Алгоритмы, основанные на геометрии, также облегчают взаимодействие и совместную работу роботов с человеком. Они могут улучшить способность роботов интерпретировать человеческие действия и намерения, предсказывать возможные действия и реагировать </w:t>
      </w:r>
      <w:r>
        <w:t>на них соответствующим образом.</w:t>
      </w:r>
    </w:p>
    <w:p w:rsidR="00612EEF" w:rsidRPr="00612EEF" w:rsidRDefault="00612EEF" w:rsidP="00612EEF">
      <w:r>
        <w:t xml:space="preserve">Так, геометрия оказывает </w:t>
      </w:r>
      <w:proofErr w:type="spellStart"/>
      <w:r>
        <w:t>многообъемное</w:t>
      </w:r>
      <w:proofErr w:type="spellEnd"/>
      <w:r>
        <w:t xml:space="preserve"> влияние на искусственный интеллект в робототехнике, способствуя развитию алгоритмов, которые делают роботов более автономными, адаптивными, умными и способными к совместной работе с человеком в реальном мире.</w:t>
      </w:r>
      <w:bookmarkEnd w:id="0"/>
    </w:p>
    <w:sectPr w:rsidR="00612EEF" w:rsidRPr="0061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2A"/>
    <w:rsid w:val="001C182A"/>
    <w:rsid w:val="006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A935"/>
  <w15:chartTrackingRefBased/>
  <w15:docId w15:val="{512C4CCA-FB96-433F-B78A-FCA83EF5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2023-10-22T03:28:00Z</dcterms:created>
  <dcterms:modified xsi:type="dcterms:W3CDTF">2023-10-22T03:30:00Z</dcterms:modified>
</cp:coreProperties>
</file>