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57" w:rsidRDefault="00A5279C" w:rsidP="00A5279C">
      <w:pPr>
        <w:pStyle w:val="1"/>
        <w:jc w:val="center"/>
      </w:pPr>
      <w:r w:rsidRPr="00A5279C">
        <w:t>Геометрия и математическая образовательная программа</w:t>
      </w:r>
    </w:p>
    <w:p w:rsidR="00A5279C" w:rsidRDefault="00A5279C" w:rsidP="00A5279C"/>
    <w:p w:rsidR="00A5279C" w:rsidRDefault="00A5279C" w:rsidP="00A5279C">
      <w:bookmarkStart w:id="0" w:name="_GoBack"/>
      <w:r>
        <w:t>Геометрия как важный раздел математики играет центральную роль в математическом образовании на различных этапах учебного процесса. Она не только помогает формировать пространственное мышление, но и способствует развитию логического мышления и аналитических</w:t>
      </w:r>
      <w:r>
        <w:t xml:space="preserve"> навыков учащихся. </w:t>
      </w:r>
    </w:p>
    <w:p w:rsidR="00A5279C" w:rsidRDefault="00A5279C" w:rsidP="00A5279C">
      <w:r>
        <w:t>В начальной школе геометрия ориентирована на формирование у учащихся навыков работы с геометрическими формами и фигурами, понимания их свойств и характеристик. Это помогает детям развивать пространственное восприятие и представление, а также учиться использовать геометрические понятия для р</w:t>
      </w:r>
      <w:r>
        <w:t>ешения простых задач и проблем.</w:t>
      </w:r>
    </w:p>
    <w:p w:rsidR="00A5279C" w:rsidRDefault="00A5279C" w:rsidP="00A5279C">
      <w:r>
        <w:t xml:space="preserve">На более поздних этапах обучения, в средней и старшей школе, геометрия становится более сложной и абстрактной. Студенты начинают изучать более сложные геометрические концепции, такие как теоремы, доказательства, свойства фигур и отношения между ними. Это помогает учащимся развивать критическое мышление, умение анализировать и </w:t>
      </w:r>
      <w:r>
        <w:t>создавать логические аргументы.</w:t>
      </w:r>
    </w:p>
    <w:p w:rsidR="00A5279C" w:rsidRDefault="00A5279C" w:rsidP="00A5279C">
      <w:r>
        <w:t>Геометрия также является важным элементом в высшем математическом образовании, где она интегрирована в курсы, такие как аналитическая геометрия, дифференциальная геометрия и топология. Эти курсы расширяют понимание студентов о геометрии, применяя ее принципы в более сложных и абстрактных контекстах и связывая их с другими разделами матем</w:t>
      </w:r>
      <w:r>
        <w:t>атики и наукой.</w:t>
      </w:r>
    </w:p>
    <w:p w:rsidR="00A5279C" w:rsidRDefault="00A5279C" w:rsidP="00A5279C">
      <w:r>
        <w:t>Таким образом, геометрия как неотъемлемый компонент математической образовательной программы играет ключевую роль в когнитивном и интеллектуальном развитии студентов на всех этапах образовательного процесса, подготавливая их к успешному применению математических навыков в различных областях жизни и профессиональной деятельности.</w:t>
      </w:r>
    </w:p>
    <w:p w:rsidR="00A5279C" w:rsidRDefault="00A5279C" w:rsidP="00A5279C">
      <w:r>
        <w:t>Геометрия в образовательной программе не ограничивается только формальным изучением геометрических понятий и теорем. Она также нацелена на привитие у учащихся умений использовать геометрические методы и концепции для решения реальных проблем и задач, возникающих в повседневной жизни и в различных профессиональных сферах. Это может включать в себя задачи, связанные с измерениями, пространственным рассуждением, архитектурным и инженерным проектированием, а также задачи, свя</w:t>
      </w:r>
      <w:r>
        <w:t>занные с искусством и дизайном.</w:t>
      </w:r>
    </w:p>
    <w:p w:rsidR="00A5279C" w:rsidRDefault="00A5279C" w:rsidP="00A5279C">
      <w:r>
        <w:t xml:space="preserve">При обучении геометрии важное значение приобретает использование современных образовательных технологий и ресурсов, таких как компьютерные программы для геометрического моделирования и визуализации, что делает учебный процесс более наглядным и интерактивным. Это способствует более глубокому пониманию геометрических идей и концепций, а также помогает учащимся развивать навыки, необходимые для решения практических задач с </w:t>
      </w:r>
      <w:r>
        <w:t>использованием геометрии.</w:t>
      </w:r>
    </w:p>
    <w:p w:rsidR="00A5279C" w:rsidRDefault="00A5279C" w:rsidP="00A5279C">
      <w:r>
        <w:t>Геометрия также играет роль в развитии логического мышления и строительства доказательств, что является важной частью математической подготовки. Студенты учатся строить логические рассуждения, аргументировать свою точку зрения и критически оценив</w:t>
      </w:r>
      <w:r>
        <w:t>ать доказательства и аргументы.</w:t>
      </w:r>
    </w:p>
    <w:p w:rsidR="00A5279C" w:rsidRPr="00A5279C" w:rsidRDefault="00A5279C" w:rsidP="00A5279C">
      <w:r>
        <w:t xml:space="preserve">Таким образом, геометрия, будучи важной частью математической образовательной программы, способствует комплексному развитию учащихся, подготавливает их к успешной адаптации и </w:t>
      </w:r>
      <w:r>
        <w:lastRenderedPageBreak/>
        <w:t>функционированию в современном мире, наполненном различными вызовами и проблемами, многие из которых могут быть решены с применением геометрических знаний и методов.</w:t>
      </w:r>
      <w:bookmarkEnd w:id="0"/>
    </w:p>
    <w:sectPr w:rsidR="00A5279C" w:rsidRPr="00A5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57"/>
    <w:rsid w:val="00806457"/>
    <w:rsid w:val="00A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2843"/>
  <w15:chartTrackingRefBased/>
  <w15:docId w15:val="{48C19FAE-A536-410B-99A4-9EC18CCF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2023-10-22T03:31:00Z</dcterms:created>
  <dcterms:modified xsi:type="dcterms:W3CDTF">2023-10-22T03:33:00Z</dcterms:modified>
</cp:coreProperties>
</file>