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DC" w:rsidRDefault="00F63011" w:rsidP="00F63011">
      <w:pPr>
        <w:pStyle w:val="1"/>
        <w:jc w:val="center"/>
      </w:pPr>
      <w:r w:rsidRPr="00F63011">
        <w:t>Исследование геометрических фигур в виртуальной реальности</w:t>
      </w:r>
    </w:p>
    <w:p w:rsidR="00F63011" w:rsidRDefault="00F63011" w:rsidP="00F63011"/>
    <w:p w:rsidR="00F63011" w:rsidRDefault="00F63011" w:rsidP="00F63011">
      <w:bookmarkStart w:id="0" w:name="_GoBack"/>
      <w:r>
        <w:t>Исследование геометрических фигур в виртуальной реальности (VR) открывает новые горизонты в изучении и понимании геометрии. Виртуальная реальность позволяет нам оценить и взглянуть на геометрические формы и фигуры из новых перспектив, оценить их пропорции и свойства в трехмерном пространстве, что существенно улучшает во</w:t>
      </w:r>
      <w:r>
        <w:t>сприятие и понимание геометрии.</w:t>
      </w:r>
    </w:p>
    <w:p w:rsidR="00F63011" w:rsidRDefault="00F63011" w:rsidP="00F63011">
      <w:r>
        <w:t xml:space="preserve">С помощью VR можно создавать различные модели, проводить эксперименты, менять формы и размеры объектов в реальном времени, а также анализировать полученные результаты. Это обеспечивает более глубокое понимание геометрических закономерностей и взаимосвязей, а также помогает усваивать </w:t>
      </w:r>
      <w:r>
        <w:t>и закреплять полученные знания.</w:t>
      </w:r>
    </w:p>
    <w:p w:rsidR="00F63011" w:rsidRDefault="00F63011" w:rsidP="00F63011">
      <w:r>
        <w:t>Виртуальная реальность также способствует повышению интереса к изучению геометрии. Используя VR, можно создавать увлекательные и образовательные симуляции и игры, которые помогут сделать процесс обучения бо</w:t>
      </w:r>
      <w:r>
        <w:t xml:space="preserve">лее интересным и мотивирующим. </w:t>
      </w:r>
    </w:p>
    <w:p w:rsidR="00F63011" w:rsidRDefault="00F63011" w:rsidP="00F63011">
      <w:r>
        <w:t>Таким образом, виртуальная реальность является мощным инструментом в изучении геометрических фигур, обеспечивающим наглядность, доступность и эффективность образовательного процесса.</w:t>
      </w:r>
    </w:p>
    <w:p w:rsidR="00F63011" w:rsidRDefault="00F63011" w:rsidP="00F63011">
      <w:r>
        <w:t>Благодаря возможностям виртуальной реальности, учащиеся и исследователи могут взаимодействовать с геометрическими объектами непосредственно, что способствует развитию пространственного мышления и интуиции в геометрии. Виртуальные модели помогают наглядно демонстрировать такие свойства фигур, как симметрия, пропорциональность и топологические характеристики, а также проводить эксперименты по</w:t>
      </w:r>
      <w:r>
        <w:t xml:space="preserve"> их трансформации и деформации.</w:t>
      </w:r>
    </w:p>
    <w:p w:rsidR="00F63011" w:rsidRDefault="00F63011" w:rsidP="00F63011">
      <w:r>
        <w:t xml:space="preserve">Кроме того, VR технологии позволяют учащимся и исследователям </w:t>
      </w:r>
      <w:proofErr w:type="spellStart"/>
      <w:r>
        <w:t>иммитировать</w:t>
      </w:r>
      <w:proofErr w:type="spellEnd"/>
      <w:r>
        <w:t xml:space="preserve"> различные условия и сценарии, чтобы увидеть, как геометрические объекты ведут себя в различных контекстах и условиях. Это может быть особенно полезно для проведения сложных экспериментов и изучения геометрии в динамике.</w:t>
      </w:r>
    </w:p>
    <w:p w:rsidR="00F63011" w:rsidRDefault="00F63011" w:rsidP="00F63011">
      <w:r>
        <w:t>Применение виртуальной реальности в изучении геометрических фигур также способствует более глубокому пониманию сложных и абстрактных геометрических концепций. Погружение в трехмерное пространство, где можно манипулировать объектами и наблюдать за их свойствами и взаимодействиями из разных углов, улучшает восприятие и интерпре</w:t>
      </w:r>
      <w:r>
        <w:t>тацию геометрических феноменов.</w:t>
      </w:r>
    </w:p>
    <w:p w:rsidR="00F63011" w:rsidRDefault="00F63011" w:rsidP="00F63011">
      <w:r>
        <w:t xml:space="preserve">Виртуальная реальность также может играть роль мощного инструмента в </w:t>
      </w:r>
      <w:proofErr w:type="spellStart"/>
      <w:r>
        <w:t>кастомизации</w:t>
      </w:r>
      <w:proofErr w:type="spellEnd"/>
      <w:r>
        <w:t xml:space="preserve"> образовательного процесса, подстраиваясь под индивидуальные нужды и темпы обучения каждого учащегося. В виртуальной среде можно создавать разнообразные уровни сложности заданий, адаптируя их под </w:t>
      </w:r>
      <w:r>
        <w:t>разные уровни знаний и навыков.</w:t>
      </w:r>
    </w:p>
    <w:p w:rsidR="00F63011" w:rsidRDefault="00F63011" w:rsidP="00F63011">
      <w:r>
        <w:t xml:space="preserve">Особенное внимание стоит уделить и возможностям </w:t>
      </w:r>
      <w:proofErr w:type="spellStart"/>
      <w:r>
        <w:t>коллаборации</w:t>
      </w:r>
      <w:proofErr w:type="spellEnd"/>
      <w:r>
        <w:t xml:space="preserve"> в виртуальной реальности. Это предоставляет уникальную возможность для коллективного решения задач, обмена идеями и методами решения в режиме реального времени, что способствует развитию коммуникативных навыков и способно</w:t>
      </w:r>
      <w:r>
        <w:t>сти к командной работе.</w:t>
      </w:r>
    </w:p>
    <w:p w:rsidR="00F63011" w:rsidRDefault="00F63011" w:rsidP="00F63011">
      <w:r>
        <w:t>Таким образом, виртуальная реальность обогащает процесс изучения геометрии, делая его более динамичным, гибким и многоаспектным, и помогает учащимся развивать не только твердые геометрические навыки, но и многие ключевые компетенции 21 века, такие как критическое мышление, проблемное решение и командная работа.</w:t>
      </w:r>
    </w:p>
    <w:p w:rsidR="00F63011" w:rsidRPr="00F63011" w:rsidRDefault="00F63011" w:rsidP="00F63011">
      <w:r>
        <w:lastRenderedPageBreak/>
        <w:t>В заключение, использование виртуальной реальности в изучении геометрических фигур представляет собой перспективное направление, которое может принести значительные выгоды в образовательном процессе, сделав его более наглядным, интерактивным и эффективным. Это направление также может способствовать стимулированию интереса и увлеченности геометрией среди студентов и учащихся различных возрастных групп.</w:t>
      </w:r>
      <w:bookmarkEnd w:id="0"/>
    </w:p>
    <w:sectPr w:rsidR="00F63011" w:rsidRPr="00F6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C"/>
    <w:rsid w:val="001348DC"/>
    <w:rsid w:val="00F6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2D27"/>
  <w15:chartTrackingRefBased/>
  <w15:docId w15:val="{39BF25C5-7A27-4832-8153-8956E1E2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2023-10-22T03:44:00Z</dcterms:created>
  <dcterms:modified xsi:type="dcterms:W3CDTF">2023-10-22T03:47:00Z</dcterms:modified>
</cp:coreProperties>
</file>