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09C" w:rsidRDefault="006C60B0" w:rsidP="006C60B0">
      <w:pPr>
        <w:pStyle w:val="1"/>
        <w:jc w:val="center"/>
      </w:pPr>
      <w:r w:rsidRPr="006C60B0">
        <w:t>Геометрия и виртуальная реальность в образовании и обучении</w:t>
      </w:r>
    </w:p>
    <w:p w:rsidR="006C60B0" w:rsidRDefault="006C60B0" w:rsidP="006C60B0"/>
    <w:p w:rsidR="006C60B0" w:rsidRDefault="006C60B0" w:rsidP="006C60B0">
      <w:bookmarkStart w:id="0" w:name="_GoBack"/>
      <w:r>
        <w:t>Геометрия и виртуальная реальность (VR) становятся мощным сочетанием, когда речь заходит об образовании и обучении. Виртуальная реальность предоставляет учащимся уникальную возможность погрузиться в трехмерный мир, где они могут изучать и взаимодействовать с геометрическими фигурами и конструкциями непосредственно. Это особенно важно в геометрии, где визуализация и пространственное</w:t>
      </w:r>
      <w:r>
        <w:t xml:space="preserve"> мышление играют ключевую роль.</w:t>
      </w:r>
    </w:p>
    <w:p w:rsidR="006C60B0" w:rsidRDefault="006C60B0" w:rsidP="006C60B0">
      <w:r>
        <w:t xml:space="preserve">Применение VR в обучении геометрии позволяет студентам видеть, ощущать и манипулировать трехмерными объектами, что способствует лучшему пониманию геометрических концепций и теорем. Это также улучшает пространственные навыки учащихся, позволяя им лучше понимать, как объекты могут быть представлены </w:t>
      </w:r>
      <w:r>
        <w:t>и анализированы в пространстве.</w:t>
      </w:r>
    </w:p>
    <w:p w:rsidR="006C60B0" w:rsidRDefault="006C60B0" w:rsidP="006C60B0">
      <w:r>
        <w:t>С использованием VR студенты могут участвовать в более сложных и интересных проектах, таких как создание и исследование виртуальных геометрических моделей и сценариев. Это приводит к повышению мотивации и вовлеченности студентов в процесс обучения, а также к развитию критичес</w:t>
      </w:r>
      <w:r>
        <w:t>кого и аналитического мышления.</w:t>
      </w:r>
    </w:p>
    <w:p w:rsidR="006C60B0" w:rsidRDefault="006C60B0" w:rsidP="006C60B0">
      <w:r>
        <w:t>В обучении геометрии с использованием виртуальной реальности можно также применять игровые элементы и соревновательные задачи, что делает процесс обучения более интерактивным и увлекательным. Такой подход помогает учащимся легче переходить от теоретических знаний к практическим навыкам, а также развивать творче</w:t>
      </w:r>
      <w:r>
        <w:t>ский и инновационный потенциал.</w:t>
      </w:r>
    </w:p>
    <w:p w:rsidR="006C60B0" w:rsidRDefault="006C60B0" w:rsidP="006C60B0">
      <w:r>
        <w:t>В целом, виртуальная реальность представляет собой мощный инструмент в обучении геометрии, способствуя развитию ряда ключевых навыков у студентов, таких как пространственное мышление, критическое мышление, и аналитические способности, а также увеличивая их мотивацию и вовлеченность в процесс обучения.</w:t>
      </w:r>
    </w:p>
    <w:p w:rsidR="006C60B0" w:rsidRDefault="006C60B0" w:rsidP="006C60B0">
      <w:r>
        <w:t>В дополнение к вышеописанным преимуществам, виртуальная реальность в обучении геометрии открывает возможности для индивидуализации и адаптации учебного процесса. Обучающиеся могут самостоятельно выбирать уровень сложности задач, скорость и стиль обучения, что помогает учитывать индивидуальные особенности и потребности каждого студента. Это делает обучение более эффективным и дает возможность каждому учащемуся добиться лучших ре</w:t>
      </w:r>
      <w:r>
        <w:t>зультатов в изучении геометрии.</w:t>
      </w:r>
    </w:p>
    <w:p w:rsidR="006C60B0" w:rsidRDefault="006C60B0" w:rsidP="006C60B0">
      <w:r>
        <w:t>Виртуальная реальность также предоставляет учащимся возможность проводить эксперименты с геометрическими объектами и фигурами в безопасной и контролируемой среде. Они могут изменять форму, размер, пропорции и другие параметры объектов, что способствует лучшему пониманию геометрических принципов и</w:t>
      </w:r>
      <w:r>
        <w:t xml:space="preserve"> законов.</w:t>
      </w:r>
    </w:p>
    <w:p w:rsidR="006C60B0" w:rsidRDefault="006C60B0" w:rsidP="006C60B0">
      <w:r>
        <w:t xml:space="preserve">С применением VR в обучении </w:t>
      </w:r>
      <w:proofErr w:type="gramStart"/>
      <w:r>
        <w:t>геометрии</w:t>
      </w:r>
      <w:proofErr w:type="gramEnd"/>
      <w:r>
        <w:t xml:space="preserve"> учащиеся могут также получить доступ к уникальным источникам и материалам, таким как трехмерные модели зданий, архитектурных сооружений и других объектов, связанных с геометрией. Это позволяет учащимся видеть применение геометрических знаний на практике и понимать их актуальност</w:t>
      </w:r>
      <w:r>
        <w:t>ь и значимость в реальном мире.</w:t>
      </w:r>
    </w:p>
    <w:p w:rsidR="006C60B0" w:rsidRPr="006C60B0" w:rsidRDefault="006C60B0" w:rsidP="006C60B0">
      <w:r>
        <w:t>В заключение, виртуальная реальность в обучении геометрии представляет собой инновационный и перспективный подход, который способствует повышению качества и эффективности учебного процесса, развивает у учащихся ряд ключевых компетенций и навыков, а также увеличивает их мотивацию и заинтересованность в изучении геометрии.</w:t>
      </w:r>
      <w:bookmarkEnd w:id="0"/>
    </w:p>
    <w:sectPr w:rsidR="006C60B0" w:rsidRPr="006C6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09C"/>
    <w:rsid w:val="005A009C"/>
    <w:rsid w:val="006C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8D0E"/>
  <w15:chartTrackingRefBased/>
  <w15:docId w15:val="{914976C5-E5EE-452F-AD18-9998EBC0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60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0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2023-10-22T04:01:00Z</dcterms:created>
  <dcterms:modified xsi:type="dcterms:W3CDTF">2023-10-22T04:02:00Z</dcterms:modified>
</cp:coreProperties>
</file>