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F7" w:rsidRDefault="008C4F83" w:rsidP="008C4F83">
      <w:pPr>
        <w:pStyle w:val="1"/>
        <w:jc w:val="center"/>
      </w:pPr>
      <w:r w:rsidRPr="008C4F83">
        <w:t>Геометрия и исследование морских глубин и подводного мира</w:t>
      </w:r>
    </w:p>
    <w:p w:rsidR="008C4F83" w:rsidRDefault="008C4F83" w:rsidP="008C4F83"/>
    <w:p w:rsidR="008C4F83" w:rsidRDefault="008C4F83" w:rsidP="008C4F83">
      <w:bookmarkStart w:id="0" w:name="_GoBack"/>
      <w:r>
        <w:t>Геометрия играет существенную роль в исследовании морских глубин и подводного мира. Она применяется для картографирования морского дна, изучения подводных объектов и ландшафтов, а также для планирования и проведения подводных экспедиций и исследований. Используя геометрические методы, ученые и исследователи могут получить более точные и надежные данные о формах, размерах и контурах</w:t>
      </w:r>
      <w:r>
        <w:t xml:space="preserve"> подводных объектов и структур.</w:t>
      </w:r>
    </w:p>
    <w:p w:rsidR="008C4F83" w:rsidRDefault="008C4F83" w:rsidP="008C4F83">
      <w:r>
        <w:t>Геометрические методы применяются при создании карт и трехмерных моделей морского дна. Эти модели помогают в визуализации и анализе подводных ландшафтов, что существенно облегчает исследование морских глубин. Карты и модели, созданные с использованием геометрических принципов, являются важными инструментами для навигации и планирования маршрут</w:t>
      </w:r>
      <w:r>
        <w:t>ов подводных аппаратов и судов.</w:t>
      </w:r>
    </w:p>
    <w:p w:rsidR="008C4F83" w:rsidRDefault="008C4F83" w:rsidP="008C4F83">
      <w:r>
        <w:t>В геометрии также найдено применение в разработке и конструировании подводных аппаратов и оборудования. При проектировании подводных роботов, беспилотных подводных аппаратов и датчиков учитываются геометрические характеристики, что позволяет оптимизировать их форму и конструкцию для лучшей маневренности, устойчивости и адаптации к</w:t>
      </w:r>
      <w:r>
        <w:t xml:space="preserve"> сложным условиям морского дна.</w:t>
      </w:r>
    </w:p>
    <w:p w:rsidR="008C4F83" w:rsidRDefault="008C4F83" w:rsidP="008C4F83">
      <w:r>
        <w:t>Геометрия также применяется при анализе и интерпретации полученных в ходе исследований данных. Измерение расстояний, определение углов и форм, а также оценка пропорций и размеров объектов в морских глубинах проводится с использованием геом</w:t>
      </w:r>
      <w:r>
        <w:t>етрических методов и принципов.</w:t>
      </w:r>
    </w:p>
    <w:p w:rsidR="008C4F83" w:rsidRDefault="008C4F83" w:rsidP="008C4F83">
      <w:r>
        <w:t>Таким образом, геометрия влияет на все этапы исследования морских глубин: от планирования и проведения экспедиций до анализа и интерпретации результатов. Благодаря геометрии ученым удается получить более глубокое и точное понимание подводного мира и его неизведанных тайн.</w:t>
      </w:r>
    </w:p>
    <w:p w:rsidR="008C4F83" w:rsidRDefault="008C4F83" w:rsidP="008C4F83">
      <w:r>
        <w:t xml:space="preserve">Геометрические методы также неотъемлемо связаны с активными технологиями, такими как сонары и радары, используемые для изучения морских глубин. Сонары, например, используют </w:t>
      </w:r>
      <w:proofErr w:type="spellStart"/>
      <w:r>
        <w:t>эхолокацию</w:t>
      </w:r>
      <w:proofErr w:type="spellEnd"/>
      <w:r>
        <w:t xml:space="preserve"> для определения расположения и формы подводных объектов и ландшафтов, а геометрия помогает в интерпретации эхо-сигналов и преобразовании их в точные из</w:t>
      </w:r>
      <w:r>
        <w:t>ображения и карты морского дна.</w:t>
      </w:r>
    </w:p>
    <w:p w:rsidR="008C4F83" w:rsidRDefault="008C4F83" w:rsidP="008C4F83">
      <w:r>
        <w:t>Геометрические модели также используются для симуляции движения водных масс, течений и других гидродинамических процессов. Понимание геометрии окружающего пространства помогает в создании точных моделей, которые могут быть использованы для предсказания и анализа изменений в морской среде, влияющих на различные аспекты исследования морских глубин, таких как распространение звука в воде, передвижение подводных аппаратов и да</w:t>
      </w:r>
      <w:r>
        <w:t>же миграция морских организмов.</w:t>
      </w:r>
    </w:p>
    <w:p w:rsidR="008C4F83" w:rsidRDefault="008C4F83" w:rsidP="008C4F83">
      <w:r>
        <w:t>Геометрия также играет ключевую роль в оптимизации маршрутов подводных аппаратов. Геометрические алгоритмы могут быть использованы для планирования маршрутов таким образом, чтобы минимизировать энергопотребление, избегать столкновения и оптимизировать</w:t>
      </w:r>
      <w:r>
        <w:t xml:space="preserve"> покрытие исследуемой области. </w:t>
      </w:r>
    </w:p>
    <w:p w:rsidR="008C4F83" w:rsidRPr="008C4F83" w:rsidRDefault="008C4F83" w:rsidP="008C4F83">
      <w:r>
        <w:t>В заключение можно сказать, что геометрия оказывает существенное влияние на исследование морских глубин, обеспечивая необходимые инструменты и методы для анализа и визуализации подводного мира, планирования и проведения исследовательских миссий, а также создания и усовершенствования технологических решений и оборудования для подводных исследований.</w:t>
      </w:r>
      <w:bookmarkEnd w:id="0"/>
    </w:p>
    <w:sectPr w:rsidR="008C4F83" w:rsidRPr="008C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F7"/>
    <w:rsid w:val="005929F7"/>
    <w:rsid w:val="008C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B701"/>
  <w15:chartTrackingRefBased/>
  <w15:docId w15:val="{38D29D09-EA49-4904-8FAE-88EF304B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4F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F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2023-10-22T04:19:00Z</dcterms:created>
  <dcterms:modified xsi:type="dcterms:W3CDTF">2023-10-22T04:21:00Z</dcterms:modified>
</cp:coreProperties>
</file>