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09" w:rsidRDefault="00E57A09" w:rsidP="00E57A09">
      <w:pPr>
        <w:pStyle w:val="1"/>
        <w:jc w:val="center"/>
      </w:pPr>
      <w:r w:rsidRPr="00E57A09">
        <w:t>Строение и функции клеток нервной ткани</w:t>
      </w:r>
    </w:p>
    <w:p w:rsidR="00E57A09" w:rsidRDefault="00E57A09" w:rsidP="00E57A09"/>
    <w:p w:rsidR="00E57A09" w:rsidRDefault="00E57A09" w:rsidP="00E57A09">
      <w:bookmarkStart w:id="0" w:name="_GoBack"/>
      <w:r>
        <w:t>Нервная ткань - это один из самых сложных и важных компонентов организма, отвечающий за передачу и обработку информации, а также координацию деятельности всех систем организма. Её структура и функция находятся под внимательным исследованием в области гисто</w:t>
      </w:r>
      <w:r>
        <w:t>логии.</w:t>
      </w:r>
    </w:p>
    <w:p w:rsidR="00E57A09" w:rsidRDefault="00E57A09" w:rsidP="00E57A09">
      <w:r>
        <w:t>Основными структурными и функциональными единицами нервной ткани являются нейроны. Нейроны состоят из тела клетки (сомы), дендритов и аксонов. Сома содержит ядро и органеллы, необходимые для поддержания жизнедеятельности клетки. Дендриты - это короткие ветви, расходящиеся от сомы, которые служат для приема сигналов от других нейронов и передачи их к телу клетки. Аксоны - это длинные волокна, которые обеспечивают передачу нервных импульсов от сомы к другим нейронам или эффект</w:t>
      </w:r>
      <w:r>
        <w:t>орам, таким как мышцы и железы.</w:t>
      </w:r>
    </w:p>
    <w:p w:rsidR="00E57A09" w:rsidRDefault="00E57A09" w:rsidP="00E57A09">
      <w:r>
        <w:t>Важной характеристикой нейронов является возможность передачи электрических импульсов. Электрические сигналы передаются по аксонам в форме действительного потенциала действия, а между нейронами возникают специальные структуры, называемые синапсами, которые обеспечивают химическую передачу сигналов между клетками. Этот процесс позволяет нервной ткани выполнять свои функции, включая передачу информации от одно</w:t>
      </w:r>
      <w:r>
        <w:t>го места к другому в организме.</w:t>
      </w:r>
    </w:p>
    <w:p w:rsidR="00E57A09" w:rsidRDefault="00E57A09" w:rsidP="00E57A09">
      <w:r>
        <w:t xml:space="preserve">Важным элементом нервной ткани является </w:t>
      </w:r>
      <w:proofErr w:type="spellStart"/>
      <w:r>
        <w:t>глия</w:t>
      </w:r>
      <w:proofErr w:type="spellEnd"/>
      <w:r>
        <w:t>, или нейроглия. Глиальные клетки выполняют поддерживающую и защитную роль для нейронов. Они обеспечивают питание, изоляцию аксонов и поддержи</w:t>
      </w:r>
      <w:r>
        <w:t>вают гомеостаз в нервной ткани.</w:t>
      </w:r>
    </w:p>
    <w:p w:rsidR="00E57A09" w:rsidRDefault="00E57A09" w:rsidP="00E57A09">
      <w:r>
        <w:t>Вместе нейроны и нейроглия образуют сложную и уникальную нервную ткань, которая позволяет организму воспринимать окружающую среду, реагировать на изменения и координировать различные функции. В понимании строения и функций клеток нервной ткани гистология играет важную роль, помогая раскрывать тайны функционирования нервной системы и её роли в организме человека.</w:t>
      </w:r>
    </w:p>
    <w:p w:rsidR="00E57A09" w:rsidRDefault="00E57A09" w:rsidP="00E57A09">
      <w:r>
        <w:t>Клетки нервной ткани имеют несколько ключевых функций. Одной из главных является передача электрических сигналов, или нервных импульсов, между различными частями организма. Этот процесс позволяет нам реагировать на окружающую среду, двигаться, чувствовать боль и ощу</w:t>
      </w:r>
      <w:r>
        <w:t>щать различные виды стимуляции.</w:t>
      </w:r>
    </w:p>
    <w:p w:rsidR="00E57A09" w:rsidRDefault="00E57A09" w:rsidP="00E57A09">
      <w:r>
        <w:t>Другой важной функцией нейронов является обработка информации. Нейроны могут интегрировать сигналы, полученные от множества других нейронов, и решать, как на них реагировать. Это происходит на уровне синапсов, где химические сигналы передаются от одного нейрона к другому. Пластичность синапсов позволяет нейронам изменять свои св</w:t>
      </w:r>
      <w:r>
        <w:t>язи в ответ на опыт и обучение.</w:t>
      </w:r>
    </w:p>
    <w:p w:rsidR="00E57A09" w:rsidRDefault="00E57A09" w:rsidP="00E57A09">
      <w:r>
        <w:t>Кроме того, нервная ткань обеспечивает координацию движений и функций организма. Это включает в себя выполнение сложных задач, таких как ходьба, речь и управле</w:t>
      </w:r>
      <w:r>
        <w:t xml:space="preserve">ние органами внутренней среды. </w:t>
      </w:r>
    </w:p>
    <w:p w:rsidR="00E57A09" w:rsidRDefault="00E57A09" w:rsidP="00E57A09">
      <w:r>
        <w:t xml:space="preserve">Изучение строения и функций клеток нервной ткани помогает понять механизмы её работы и возможности восстановления при повреждениях. Например, при исследовании нервной регенерации, гистологи могут изучать, как нейроны и </w:t>
      </w:r>
      <w:proofErr w:type="spellStart"/>
      <w:r>
        <w:t>глия</w:t>
      </w:r>
      <w:proofErr w:type="spellEnd"/>
      <w:r>
        <w:t xml:space="preserve"> взаимодействуют в процессе во</w:t>
      </w:r>
      <w:r>
        <w:t>сстановления после повреждений.</w:t>
      </w:r>
    </w:p>
    <w:p w:rsidR="00E57A09" w:rsidRPr="00E57A09" w:rsidRDefault="00E57A09" w:rsidP="00E57A09">
      <w:r>
        <w:lastRenderedPageBreak/>
        <w:t>В заключение, гистологическое изучение нервной ткани позволяет более глубоко понять строение и функции клеток этой ткани, что имеет большое значение для нашего понимания нервной системы и её роли в организме человека.</w:t>
      </w:r>
      <w:bookmarkEnd w:id="0"/>
    </w:p>
    <w:sectPr w:rsidR="00E57A09" w:rsidRPr="00E57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9"/>
    <w:rsid w:val="00865909"/>
    <w:rsid w:val="00E5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4750"/>
  <w15:chartTrackingRefBased/>
  <w15:docId w15:val="{7CBE0BB3-6DBA-43C0-B101-4B42F431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7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A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2023-10-22T04:57:00Z</dcterms:created>
  <dcterms:modified xsi:type="dcterms:W3CDTF">2023-10-22T04:58:00Z</dcterms:modified>
</cp:coreProperties>
</file>