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21" w:rsidRDefault="002855A8" w:rsidP="002855A8">
      <w:pPr>
        <w:pStyle w:val="1"/>
        <w:jc w:val="center"/>
      </w:pPr>
      <w:r w:rsidRPr="002855A8">
        <w:t>Различия между гладкой и поперечнополосатой мышечной тканью</w:t>
      </w:r>
    </w:p>
    <w:p w:rsidR="002855A8" w:rsidRDefault="002855A8" w:rsidP="002855A8"/>
    <w:p w:rsidR="002855A8" w:rsidRDefault="002855A8" w:rsidP="002855A8">
      <w:bookmarkStart w:id="0" w:name="_GoBack"/>
      <w:r>
        <w:t>Гистология - это наука, изучающая строение тканей в организме человека и других живых существ. Одним из ключевых аспектов гистологии является изучение мышечных тканей, которые составляют важную часть многих органов и систем. Существует два основных типа мышечной ткани: гладкая и поперечнополосатая. Эти два типа ткани имеют различия в своей структуре, функция</w:t>
      </w:r>
      <w:r>
        <w:t>х и местоположении в организме.</w:t>
      </w:r>
    </w:p>
    <w:p w:rsidR="002855A8" w:rsidRDefault="002855A8" w:rsidP="002855A8">
      <w:r>
        <w:t xml:space="preserve">Гладкая мышечная ткань характеризуется отсутствием полосок (поперечных линий), которые характерны для поперечнополосатой мышцы. Эта ткань образует стенки внутренних органов, таких как желудок, кишечник, дыхательные пути, мочевой пузырь и сосуды. Гладкая мышца способна к непрерывным, ритмическим сокращениям, что обеспечивает движение и функционирование этих органов без нашего сознательного контроля. Это позволяет, например, перистальтике </w:t>
      </w:r>
      <w:r>
        <w:t>кишечника для перемещения пищи.</w:t>
      </w:r>
    </w:p>
    <w:p w:rsidR="002855A8" w:rsidRDefault="002855A8" w:rsidP="002855A8">
      <w:r>
        <w:t>Поперечнополосатая мышечная ткань, наоборот, имеет характерные поперечные линии, которые придают ей полосатый вид при микроскопическом рассмотрении. Эта ткань обычно прикреплена к костям и контролируется волевыми усилиями. Скелетные мышцы, отвечающие за движение скелета, являются примерами поперечнополосатой мышечной ткани. Эта ткань также способна к сильным и быстрым сокращениям, что позволяет нам выполнять физические действия, такие как бег,</w:t>
      </w:r>
      <w:r>
        <w:t xml:space="preserve"> прыжки и поднимание предметов.</w:t>
      </w:r>
    </w:p>
    <w:p w:rsidR="002855A8" w:rsidRDefault="002855A8" w:rsidP="002855A8">
      <w:r>
        <w:t>Еще одним важным типом мышечной ткани является миокард, который составляет стенки сердца. Этот тип мышц имеет свои уникальные характеристики и функции, так как она обеспечивает ритмичные сокращения сердца и обеспечивает цирку</w:t>
      </w:r>
      <w:r>
        <w:t>ляцию крови по всему организму.</w:t>
      </w:r>
    </w:p>
    <w:p w:rsidR="002855A8" w:rsidRDefault="002855A8" w:rsidP="002855A8">
      <w:r>
        <w:t>Таким образом, гладкая и поперечнополосатая мышечная ткань представляют собой два разных типа тканей с различной структурой и функцией в организме человека. Эти различия позволяют им выполнять разные задачи и обеспечивать нормальное функционирование органов и систем.</w:t>
      </w:r>
    </w:p>
    <w:p w:rsidR="002855A8" w:rsidRDefault="002855A8" w:rsidP="002855A8">
      <w:r>
        <w:t>Гладкая мышечная ткань имеет более специализированные функции, связанные с контролем внутренних органов и систем. Например, гладкая мышца желудка и кишечника обеспечивает перистальтику, необходимую для перемещения пищи и ее переваривания. Гладкие мышцы в стенках сосудов регулируют кровяное давление и поток крови, а гладкая мышца мочевого пузы</w:t>
      </w:r>
      <w:r>
        <w:t>ря контролирует выделение мочи.</w:t>
      </w:r>
    </w:p>
    <w:p w:rsidR="002855A8" w:rsidRDefault="002855A8" w:rsidP="002855A8">
      <w:r>
        <w:t>Поперечнополосатая мышцы, с другой стороны, контролируют движения скелета. Они делятся на скелетные мышцы, прикрепленные к костям, и миокард, образующий стенки сердца. Скелетные мышцы работают парами: одна мышца сокращается, а другая расслабляется, обеспечивая движение конечностей и туловища. Миокард обеспечивает ритмичные сокращения сердца, необходимые для пе</w:t>
      </w:r>
      <w:r>
        <w:t>рекачивания крови по организму.</w:t>
      </w:r>
    </w:p>
    <w:p w:rsidR="002855A8" w:rsidRDefault="002855A8" w:rsidP="002855A8">
      <w:r>
        <w:t>Важно отметить, что гладкие и поперечнополосатые мышцы развиваются из разных слоев зародышевых тканей и имеют разные механизмы контроля и регуляции. Гладкие мышцы контролируются автономной нервной системой и гормонами, в то время как поперечнополосатые мышцы контролируются соматической нервной системой и вол</w:t>
      </w:r>
      <w:r>
        <w:t>евыми командами мозга.</w:t>
      </w:r>
    </w:p>
    <w:p w:rsidR="002855A8" w:rsidRPr="002855A8" w:rsidRDefault="002855A8" w:rsidP="002855A8">
      <w:r>
        <w:t>В заключение, гладкая и поперечнополосатая мышцы представляют собой два различных типа мышечной ткани с уникальными функциями в организме. Их структура и регуляция различаются, что позволяет им выполнять разные роли и обеспечивать жизненно важные функции для нашего здоровья и двигательной активности.</w:t>
      </w:r>
      <w:bookmarkEnd w:id="0"/>
    </w:p>
    <w:sectPr w:rsidR="002855A8" w:rsidRPr="0028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21"/>
    <w:rsid w:val="002855A8"/>
    <w:rsid w:val="00B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982C"/>
  <w15:chartTrackingRefBased/>
  <w15:docId w15:val="{963A46BA-1A86-4E17-B2FB-9F4C8883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5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2023-10-22T05:05:00Z</dcterms:created>
  <dcterms:modified xsi:type="dcterms:W3CDTF">2023-10-22T05:06:00Z</dcterms:modified>
</cp:coreProperties>
</file>