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6B094C" w:rsidP="006B094C">
      <w:pPr>
        <w:pStyle w:val="1"/>
      </w:pPr>
      <w:proofErr w:type="spellStart"/>
      <w:r w:rsidRPr="006B094C">
        <w:t>Геохимия</w:t>
      </w:r>
      <w:proofErr w:type="spellEnd"/>
      <w:r w:rsidRPr="006B094C">
        <w:t xml:space="preserve"> </w:t>
      </w:r>
      <w:proofErr w:type="spellStart"/>
      <w:r w:rsidRPr="006B094C">
        <w:t>редких</w:t>
      </w:r>
      <w:proofErr w:type="spellEnd"/>
      <w:r w:rsidRPr="006B094C">
        <w:t xml:space="preserve"> </w:t>
      </w:r>
      <w:proofErr w:type="spellStart"/>
      <w:r w:rsidRPr="006B094C">
        <w:t>металлов</w:t>
      </w:r>
      <w:proofErr w:type="spellEnd"/>
    </w:p>
    <w:p w:rsidR="006B094C" w:rsidRPr="006B094C" w:rsidRDefault="006B094C" w:rsidP="006B094C">
      <w:pPr>
        <w:rPr>
          <w:lang w:val="ru-RU"/>
        </w:rPr>
      </w:pPr>
      <w:r w:rsidRPr="006B094C">
        <w:rPr>
          <w:lang w:val="ru-RU"/>
        </w:rPr>
        <w:t>Геохимия редких металлов – это раздел геологической науки, изучающий происхождение, распределение и химические свойства элементов, которые характеризуются низкой концентрацией в земной коре, но имеют важное значение в различных сферах промышленности, включая производство электроники, катализаторов, магнитов и других высокотехнологичных приложений. В данном реферате рассмотрим основные аспекты геохимии редких металлов и их значения в современном мире.</w:t>
      </w:r>
    </w:p>
    <w:p w:rsidR="006B094C" w:rsidRPr="006B094C" w:rsidRDefault="006B094C" w:rsidP="006B094C">
      <w:pPr>
        <w:pStyle w:val="2"/>
      </w:pPr>
      <w:proofErr w:type="spellStart"/>
      <w:r w:rsidRPr="006B094C">
        <w:t>Редкие</w:t>
      </w:r>
      <w:proofErr w:type="spellEnd"/>
      <w:r w:rsidRPr="006B094C">
        <w:t xml:space="preserve"> </w:t>
      </w:r>
      <w:proofErr w:type="spellStart"/>
      <w:r w:rsidRPr="006B094C">
        <w:t>метал</w:t>
      </w:r>
      <w:bookmarkStart w:id="0" w:name="_GoBack"/>
      <w:bookmarkEnd w:id="0"/>
      <w:r w:rsidRPr="006B094C">
        <w:t>лы</w:t>
      </w:r>
      <w:proofErr w:type="spellEnd"/>
      <w:r w:rsidRPr="006B094C">
        <w:t xml:space="preserve">: </w:t>
      </w:r>
      <w:proofErr w:type="spellStart"/>
      <w:r w:rsidRPr="006B094C">
        <w:t>понятие</w:t>
      </w:r>
      <w:proofErr w:type="spellEnd"/>
      <w:r w:rsidRPr="006B094C">
        <w:t xml:space="preserve"> и </w:t>
      </w:r>
      <w:proofErr w:type="spellStart"/>
      <w:r w:rsidRPr="006B094C">
        <w:t>классификация</w:t>
      </w:r>
      <w:proofErr w:type="spellEnd"/>
    </w:p>
    <w:p w:rsidR="006B094C" w:rsidRPr="006B094C" w:rsidRDefault="006B094C" w:rsidP="006B094C">
      <w:pPr>
        <w:rPr>
          <w:lang w:val="ru-RU"/>
        </w:rPr>
      </w:pPr>
      <w:r w:rsidRPr="006B094C">
        <w:rPr>
          <w:lang w:val="ru-RU"/>
        </w:rPr>
        <w:t>Редкие металлы – это группа элементов, которые характеризуются низкой концентрацией в земной коре, но обладают уникальными химическими и физическими свойствами. Они включают такие элементы, как лантан, церий, неодим, прометий, гадолиний и другие. Редкие металлы подразделяются на две основные группы:</w:t>
      </w:r>
    </w:p>
    <w:p w:rsidR="006B094C" w:rsidRPr="006B094C" w:rsidRDefault="006B094C" w:rsidP="006B094C">
      <w:pPr>
        <w:rPr>
          <w:lang w:val="ru-RU"/>
        </w:rPr>
      </w:pPr>
      <w:r w:rsidRPr="006B094C">
        <w:rPr>
          <w:lang w:val="ru-RU"/>
        </w:rPr>
        <w:t>1.1. Лантаноиды: Эта группа включает 15 элементов, начиная с лантана и заканчивая лютецием. Они имеют схожие химические свойства и обычно собираются вместе.</w:t>
      </w:r>
    </w:p>
    <w:p w:rsidR="006B094C" w:rsidRPr="006B094C" w:rsidRDefault="006B094C" w:rsidP="006B094C">
      <w:r w:rsidRPr="006B094C">
        <w:rPr>
          <w:lang w:val="ru-RU"/>
        </w:rPr>
        <w:t xml:space="preserve">1.2. Актиниды: Эта группа включает 15 элементов, начиная с актиния и заканчивая </w:t>
      </w:r>
      <w:proofErr w:type="spellStart"/>
      <w:r w:rsidRPr="006B094C">
        <w:rPr>
          <w:lang w:val="ru-RU"/>
        </w:rPr>
        <w:t>лоренцием</w:t>
      </w:r>
      <w:proofErr w:type="spellEnd"/>
      <w:r w:rsidRPr="006B094C">
        <w:rPr>
          <w:lang w:val="ru-RU"/>
        </w:rPr>
        <w:t xml:space="preserve">. </w:t>
      </w:r>
      <w:proofErr w:type="spellStart"/>
      <w:r w:rsidRPr="006B094C">
        <w:t>Они</w:t>
      </w:r>
      <w:proofErr w:type="spellEnd"/>
      <w:r w:rsidRPr="006B094C">
        <w:t xml:space="preserve"> </w:t>
      </w:r>
      <w:proofErr w:type="spellStart"/>
      <w:r w:rsidRPr="006B094C">
        <w:t>также</w:t>
      </w:r>
      <w:proofErr w:type="spellEnd"/>
      <w:r w:rsidRPr="006B094C">
        <w:t xml:space="preserve"> </w:t>
      </w:r>
      <w:proofErr w:type="spellStart"/>
      <w:r w:rsidRPr="006B094C">
        <w:t>обладают</w:t>
      </w:r>
      <w:proofErr w:type="spellEnd"/>
      <w:r w:rsidRPr="006B094C">
        <w:t xml:space="preserve"> </w:t>
      </w:r>
      <w:proofErr w:type="spellStart"/>
      <w:r w:rsidRPr="006B094C">
        <w:t>схожими</w:t>
      </w:r>
      <w:proofErr w:type="spellEnd"/>
      <w:r w:rsidRPr="006B094C">
        <w:t xml:space="preserve"> </w:t>
      </w:r>
      <w:proofErr w:type="spellStart"/>
      <w:r w:rsidRPr="006B094C">
        <w:t>химическими</w:t>
      </w:r>
      <w:proofErr w:type="spellEnd"/>
      <w:r w:rsidRPr="006B094C">
        <w:t xml:space="preserve"> </w:t>
      </w:r>
      <w:proofErr w:type="spellStart"/>
      <w:r w:rsidRPr="006B094C">
        <w:t>свойствами</w:t>
      </w:r>
      <w:proofErr w:type="spellEnd"/>
      <w:r w:rsidRPr="006B094C">
        <w:t>.</w:t>
      </w:r>
    </w:p>
    <w:p w:rsidR="006B094C" w:rsidRPr="006B094C" w:rsidRDefault="006B094C" w:rsidP="006B094C">
      <w:pPr>
        <w:pStyle w:val="2"/>
        <w:rPr>
          <w:lang w:val="ru-RU"/>
        </w:rPr>
      </w:pPr>
      <w:r w:rsidRPr="006B094C">
        <w:rPr>
          <w:lang w:val="ru-RU"/>
        </w:rPr>
        <w:t>Распространение редких металлов в земной коре</w:t>
      </w:r>
    </w:p>
    <w:p w:rsidR="006B094C" w:rsidRPr="006B094C" w:rsidRDefault="006B094C" w:rsidP="006B094C">
      <w:pPr>
        <w:rPr>
          <w:lang w:val="ru-RU"/>
        </w:rPr>
      </w:pPr>
      <w:r w:rsidRPr="006B094C">
        <w:rPr>
          <w:lang w:val="ru-RU"/>
        </w:rPr>
        <w:t>Редкие металлы встречаются в земной коре в виде минералов, руд и горных пород. Они могут быть равномерно распределены по географическим областям, но чаще всего они концентрируются в определенных регионах, что делает их добычу более сложной и дорогостоящей. Крупные запасы редких металлов находятся в странах, таких как Китай, Россия, Австралия, США и Бразилия.</w:t>
      </w:r>
    </w:p>
    <w:p w:rsidR="006B094C" w:rsidRPr="006B094C" w:rsidRDefault="006B094C" w:rsidP="006B094C">
      <w:pPr>
        <w:pStyle w:val="2"/>
      </w:pPr>
      <w:proofErr w:type="spellStart"/>
      <w:r w:rsidRPr="006B094C">
        <w:t>Применение</w:t>
      </w:r>
      <w:proofErr w:type="spellEnd"/>
      <w:r w:rsidRPr="006B094C">
        <w:t xml:space="preserve"> </w:t>
      </w:r>
      <w:proofErr w:type="spellStart"/>
      <w:r w:rsidRPr="006B094C">
        <w:t>редких</w:t>
      </w:r>
      <w:proofErr w:type="spellEnd"/>
      <w:r w:rsidRPr="006B094C">
        <w:t xml:space="preserve"> </w:t>
      </w:r>
      <w:proofErr w:type="spellStart"/>
      <w:r w:rsidRPr="006B094C">
        <w:t>металлов</w:t>
      </w:r>
      <w:proofErr w:type="spellEnd"/>
    </w:p>
    <w:p w:rsidR="006B094C" w:rsidRPr="006B094C" w:rsidRDefault="006B094C" w:rsidP="006B094C">
      <w:pPr>
        <w:rPr>
          <w:lang w:val="ru-RU"/>
        </w:rPr>
      </w:pPr>
      <w:r w:rsidRPr="006B094C">
        <w:rPr>
          <w:lang w:val="ru-RU"/>
        </w:rPr>
        <w:t>Редкие металлы имеют широкое применение в различных областях:</w:t>
      </w:r>
    </w:p>
    <w:p w:rsidR="006B094C" w:rsidRPr="006B094C" w:rsidRDefault="006B094C" w:rsidP="006B094C">
      <w:pPr>
        <w:rPr>
          <w:lang w:val="ru-RU"/>
        </w:rPr>
      </w:pPr>
      <w:r w:rsidRPr="006B094C">
        <w:rPr>
          <w:lang w:val="ru-RU"/>
        </w:rPr>
        <w:t>3.1. Электроника: Редкие металлы используются в производстве полупроводников, микросхем, жидкокристаллических дисплеев и другой электроники.</w:t>
      </w:r>
    </w:p>
    <w:p w:rsidR="006B094C" w:rsidRPr="006B094C" w:rsidRDefault="006B094C" w:rsidP="006B094C">
      <w:pPr>
        <w:rPr>
          <w:lang w:val="ru-RU"/>
        </w:rPr>
      </w:pPr>
      <w:r w:rsidRPr="006B094C">
        <w:rPr>
          <w:lang w:val="ru-RU"/>
        </w:rPr>
        <w:t>3.2. Магниты: Некоторые редкие металлы, такие как неодим, используются для создания мощных постоянных магнитов, которые применяются в моторах, генераторах и магнитных резонансных аппаратах.</w:t>
      </w:r>
    </w:p>
    <w:p w:rsidR="006B094C" w:rsidRPr="006B094C" w:rsidRDefault="006B094C" w:rsidP="006B094C">
      <w:pPr>
        <w:rPr>
          <w:lang w:val="ru-RU"/>
        </w:rPr>
      </w:pPr>
      <w:r w:rsidRPr="006B094C">
        <w:rPr>
          <w:lang w:val="ru-RU"/>
        </w:rPr>
        <w:t>3.3. Катализаторы: Редкие металлы используются в качестве катализаторов в химических процессах, ускоряя реакции и снижая затраты на энергию.</w:t>
      </w:r>
    </w:p>
    <w:p w:rsidR="006B094C" w:rsidRPr="006B094C" w:rsidRDefault="006B094C" w:rsidP="006B094C">
      <w:pPr>
        <w:rPr>
          <w:lang w:val="ru-RU"/>
        </w:rPr>
      </w:pPr>
      <w:r w:rsidRPr="006B094C">
        <w:rPr>
          <w:lang w:val="ru-RU"/>
        </w:rPr>
        <w:t xml:space="preserve">3.4. Энергетика: Редкие металлы применяются в производстве солнечных панелей, </w:t>
      </w:r>
      <w:proofErr w:type="spellStart"/>
      <w:r w:rsidRPr="006B094C">
        <w:rPr>
          <w:lang w:val="ru-RU"/>
        </w:rPr>
        <w:t>ветрогенераторов</w:t>
      </w:r>
      <w:proofErr w:type="spellEnd"/>
      <w:r w:rsidRPr="006B094C">
        <w:rPr>
          <w:lang w:val="ru-RU"/>
        </w:rPr>
        <w:t xml:space="preserve"> и литий-ионных аккумуляторов.</w:t>
      </w:r>
    </w:p>
    <w:p w:rsidR="006B094C" w:rsidRPr="006B094C" w:rsidRDefault="006B094C" w:rsidP="006B094C">
      <w:pPr>
        <w:pStyle w:val="2"/>
        <w:rPr>
          <w:lang w:val="ru-RU"/>
        </w:rPr>
      </w:pPr>
      <w:r w:rsidRPr="006B094C">
        <w:rPr>
          <w:lang w:val="ru-RU"/>
        </w:rPr>
        <w:t>Проблемы и вызовы в добыче и использовании редких металлов</w:t>
      </w:r>
    </w:p>
    <w:p w:rsidR="006B094C" w:rsidRPr="006B094C" w:rsidRDefault="006B094C" w:rsidP="006B094C">
      <w:pPr>
        <w:rPr>
          <w:lang w:val="ru-RU"/>
        </w:rPr>
      </w:pPr>
      <w:r w:rsidRPr="006B094C">
        <w:rPr>
          <w:lang w:val="ru-RU"/>
        </w:rPr>
        <w:t>Добыча и использование редких металлов сопряжены с рядом проблем и вызовов:</w:t>
      </w:r>
    </w:p>
    <w:p w:rsidR="006B094C" w:rsidRPr="006B094C" w:rsidRDefault="006B094C" w:rsidP="006B094C">
      <w:pPr>
        <w:rPr>
          <w:lang w:val="ru-RU"/>
        </w:rPr>
      </w:pPr>
      <w:r w:rsidRPr="006B094C">
        <w:rPr>
          <w:lang w:val="ru-RU"/>
        </w:rPr>
        <w:t>4.1. Экологические последствия: Добыча редких металлов может привести к загрязнению окружающей среды и разрушению экосистем.</w:t>
      </w:r>
    </w:p>
    <w:p w:rsidR="006B094C" w:rsidRPr="006B094C" w:rsidRDefault="006B094C" w:rsidP="006B094C">
      <w:pPr>
        <w:rPr>
          <w:lang w:val="ru-RU"/>
        </w:rPr>
      </w:pPr>
      <w:r w:rsidRPr="006B094C">
        <w:rPr>
          <w:lang w:val="ru-RU"/>
        </w:rPr>
        <w:t>4.2. Геополитическая зависимость: Концентрация крупных запасов редких металлов в ограниченном числе стран создает геополитическую зависимость.</w:t>
      </w:r>
    </w:p>
    <w:p w:rsidR="006B094C" w:rsidRPr="006B094C" w:rsidRDefault="006B094C" w:rsidP="006B094C">
      <w:pPr>
        <w:rPr>
          <w:lang w:val="ru-RU"/>
        </w:rPr>
      </w:pPr>
      <w:r w:rsidRPr="006B094C">
        <w:rPr>
          <w:lang w:val="ru-RU"/>
        </w:rPr>
        <w:lastRenderedPageBreak/>
        <w:t>4.3. Ресурсная нестабильность: Некоторые редкие металлы могут быть подвержены скачкам цен и недостатку предложения.</w:t>
      </w:r>
    </w:p>
    <w:p w:rsidR="006B094C" w:rsidRPr="006B094C" w:rsidRDefault="006B094C" w:rsidP="006B094C">
      <w:pPr>
        <w:pStyle w:val="2"/>
        <w:rPr>
          <w:lang w:val="ru-RU"/>
        </w:rPr>
      </w:pPr>
      <w:r w:rsidRPr="006B094C">
        <w:rPr>
          <w:lang w:val="ru-RU"/>
        </w:rPr>
        <w:t>Заключение</w:t>
      </w:r>
    </w:p>
    <w:p w:rsidR="006B094C" w:rsidRPr="006B094C" w:rsidRDefault="006B094C" w:rsidP="006B094C">
      <w:pPr>
        <w:rPr>
          <w:lang w:val="ru-RU"/>
        </w:rPr>
      </w:pPr>
      <w:r w:rsidRPr="006B094C">
        <w:rPr>
          <w:lang w:val="ru-RU"/>
        </w:rPr>
        <w:t>Геохимия редких металлов играет важную роль в современной промышленности и технологии. Эти элементы имеют уникальные химические и физические свойства, которые делают их неотъемлемой частью производства электроники, магнитов, катализаторов и других продуктов. Однако добыча и использование редких металлов сопряжены с экологическими и геополитическими вызовами, и важно разрабатывать устойчивые методы добычи и переработки этих ценных ресурсов.</w:t>
      </w:r>
    </w:p>
    <w:sectPr w:rsidR="006B094C" w:rsidRPr="006B09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260C3"/>
    <w:multiLevelType w:val="multilevel"/>
    <w:tmpl w:val="D5E8E7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C235FD"/>
    <w:multiLevelType w:val="multilevel"/>
    <w:tmpl w:val="B18A73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0B34C0"/>
    <w:multiLevelType w:val="multilevel"/>
    <w:tmpl w:val="BB14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976087"/>
    <w:multiLevelType w:val="multilevel"/>
    <w:tmpl w:val="D55A8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19"/>
    <w:rsid w:val="00310019"/>
    <w:rsid w:val="006B094C"/>
    <w:rsid w:val="00A1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5E04"/>
  <w15:chartTrackingRefBased/>
  <w15:docId w15:val="{3BCE1AD6-1C31-4C70-841B-1772AB36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09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9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9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B09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2023-10-22T08:14:00Z</dcterms:created>
  <dcterms:modified xsi:type="dcterms:W3CDTF">2023-10-22T08:15:00Z</dcterms:modified>
</cp:coreProperties>
</file>